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C60" w:rsidRPr="00C14628" w:rsidRDefault="00A43C60" w:rsidP="00A43C60">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14</w:t>
      </w:r>
      <w:r w:rsidRPr="00C14628">
        <w:rPr>
          <w:rFonts w:ascii="Times New Roman" w:eastAsia="宋体" w:hAnsi="宋体"/>
          <w:sz w:val="40"/>
        </w:rPr>
        <w:t xml:space="preserve">　</w:t>
      </w:r>
      <w:r w:rsidRPr="00C14628">
        <w:rPr>
          <w:rFonts w:ascii="Arial" w:eastAsia="黑体" w:hAnsi="黑体"/>
          <w:b/>
          <w:sz w:val="40"/>
        </w:rPr>
        <w:t>元素周期律</w:t>
      </w:r>
    </w:p>
    <w:bookmarkEnd w:id="0"/>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下列关于元素第一电离能的说法不正确的是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钾元素的第一电离能小于钠元素的第一电离能</w:t>
      </w:r>
      <w:r w:rsidRPr="00C14628">
        <w:rPr>
          <w:rFonts w:ascii="Times New Roman" w:eastAsia="宋体" w:hAnsi="宋体"/>
        </w:rPr>
        <w:t>,</w:t>
      </w:r>
      <w:r w:rsidRPr="00C14628">
        <w:rPr>
          <w:rFonts w:ascii="Times New Roman" w:eastAsia="宋体" w:hAnsi="宋体"/>
        </w:rPr>
        <w:t>故钾的活泼性强于钠</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因同周期元素的原子半径从左到右逐渐减小</w:t>
      </w:r>
      <w:r w:rsidRPr="00C14628">
        <w:rPr>
          <w:rFonts w:ascii="Times New Roman" w:eastAsia="宋体" w:hAnsi="宋体"/>
        </w:rPr>
        <w:t>,</w:t>
      </w:r>
      <w:r w:rsidRPr="00C14628">
        <w:rPr>
          <w:rFonts w:ascii="Times New Roman" w:eastAsia="宋体" w:hAnsi="宋体"/>
        </w:rPr>
        <w:t>故第一电离能必依次增大</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最外层电子排布为</w:t>
      </w:r>
      <w:r w:rsidRPr="00C14628">
        <w:rPr>
          <w:rFonts w:ascii="Times New Roman" w:eastAsia="宋体" w:hAnsi="宋体"/>
          <w:i/>
        </w:rPr>
        <w:t>n</w:t>
      </w:r>
      <w:r w:rsidRPr="00C14628">
        <w:rPr>
          <w:rFonts w:ascii="Times New Roman" w:eastAsia="宋体" w:hAnsi="宋体"/>
        </w:rPr>
        <w:t>s</w:t>
      </w:r>
      <w:r w:rsidRPr="00C14628">
        <w:rPr>
          <w:rFonts w:ascii="Times New Roman" w:eastAsia="宋体" w:hAnsi="宋体"/>
          <w:vertAlign w:val="superscript"/>
        </w:rPr>
        <w:t>2</w:t>
      </w:r>
      <w:r w:rsidRPr="00C14628">
        <w:rPr>
          <w:rFonts w:ascii="Times New Roman" w:eastAsia="宋体" w:hAnsi="宋体"/>
          <w:i/>
        </w:rPr>
        <w:t>n</w:t>
      </w:r>
      <w:r w:rsidRPr="00C14628">
        <w:rPr>
          <w:rFonts w:ascii="Times New Roman" w:eastAsia="宋体" w:hAnsi="宋体"/>
        </w:rPr>
        <w:t>p</w:t>
      </w:r>
      <w:r w:rsidRPr="00C14628">
        <w:rPr>
          <w:rFonts w:ascii="Times New Roman" w:eastAsia="宋体" w:hAnsi="宋体"/>
          <w:vertAlign w:val="superscript"/>
        </w:rPr>
        <w:t>6</w:t>
      </w:r>
      <w:r w:rsidRPr="00C14628">
        <w:rPr>
          <w:rFonts w:ascii="Times New Roman" w:eastAsia="宋体" w:hAnsi="宋体"/>
        </w:rPr>
        <w:t>(</w:t>
      </w:r>
      <w:r w:rsidRPr="00C14628">
        <w:rPr>
          <w:rFonts w:ascii="Times New Roman" w:eastAsia="宋体" w:hAnsi="宋体"/>
        </w:rPr>
        <w:t>当只有</w:t>
      </w:r>
      <w:r w:rsidRPr="00C14628">
        <w:rPr>
          <w:rFonts w:ascii="Times New Roman" w:eastAsia="宋体" w:hAnsi="宋体"/>
        </w:rPr>
        <w:t>K</w:t>
      </w:r>
      <w:r w:rsidRPr="00C14628">
        <w:rPr>
          <w:rFonts w:ascii="Times New Roman" w:eastAsia="宋体" w:hAnsi="宋体"/>
        </w:rPr>
        <w:t>层时为</w:t>
      </w:r>
      <w:r w:rsidRPr="00C14628">
        <w:rPr>
          <w:rFonts w:ascii="Times New Roman" w:eastAsia="宋体" w:hAnsi="宋体"/>
        </w:rPr>
        <w:t>1s</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的原子</w:t>
      </w:r>
      <w:r w:rsidRPr="00C14628">
        <w:rPr>
          <w:rFonts w:ascii="Times New Roman" w:eastAsia="宋体" w:hAnsi="宋体"/>
        </w:rPr>
        <w:t>,</w:t>
      </w:r>
      <w:r w:rsidRPr="00C14628">
        <w:rPr>
          <w:rFonts w:ascii="Times New Roman" w:eastAsia="宋体" w:hAnsi="宋体"/>
        </w:rPr>
        <w:t>第一电离能较大</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对于同一元素而言</w:t>
      </w:r>
      <w:r w:rsidRPr="00C14628">
        <w:rPr>
          <w:rFonts w:ascii="Times New Roman" w:eastAsia="宋体" w:hAnsi="宋体"/>
        </w:rPr>
        <w:t>,</w:t>
      </w:r>
      <w:r w:rsidRPr="00C14628">
        <w:rPr>
          <w:rFonts w:ascii="Times New Roman" w:eastAsia="宋体" w:hAnsi="宋体"/>
        </w:rPr>
        <w:t>原子的电离能</w:t>
      </w:r>
      <w:r w:rsidRPr="00C14628">
        <w:rPr>
          <w:rFonts w:ascii="Times New Roman" w:eastAsia="宋体" w:hAnsi="宋体"/>
          <w:i/>
        </w:rPr>
        <w:t>I</w:t>
      </w:r>
      <w:r w:rsidRPr="00C14628">
        <w:rPr>
          <w:rFonts w:ascii="Times New Roman" w:eastAsia="宋体" w:hAnsi="宋体"/>
          <w:vertAlign w:val="subscript"/>
        </w:rPr>
        <w:t>1</w:t>
      </w:r>
      <w:r w:rsidRPr="00C14628">
        <w:rPr>
          <w:rFonts w:ascii="Times New Roman" w:eastAsia="宋体" w:hAnsi="宋体"/>
        </w:rPr>
        <w:t>&lt;</w:t>
      </w:r>
      <w:r w:rsidRPr="00C14628">
        <w:rPr>
          <w:rFonts w:ascii="Times New Roman" w:eastAsia="宋体" w:hAnsi="宋体"/>
          <w:i/>
        </w:rPr>
        <w:t>I</w:t>
      </w:r>
      <w:r w:rsidRPr="00C14628">
        <w:rPr>
          <w:rFonts w:ascii="Times New Roman" w:eastAsia="宋体" w:hAnsi="宋体"/>
          <w:vertAlign w:val="subscript"/>
        </w:rPr>
        <w:t>2</w:t>
      </w:r>
      <w:r w:rsidRPr="00C14628">
        <w:rPr>
          <w:rFonts w:ascii="Times New Roman" w:eastAsia="宋体" w:hAnsi="宋体"/>
        </w:rPr>
        <w:t>&lt;</w:t>
      </w:r>
      <w:r w:rsidRPr="00C14628">
        <w:rPr>
          <w:rFonts w:ascii="Times New Roman" w:eastAsia="宋体" w:hAnsi="宋体"/>
          <w:i/>
        </w:rPr>
        <w:t>I</w:t>
      </w:r>
      <w:r w:rsidRPr="00C14628">
        <w:rPr>
          <w:rFonts w:ascii="Times New Roman" w:eastAsia="宋体" w:hAnsi="宋体"/>
          <w:vertAlign w:val="subscript"/>
        </w:rPr>
        <w:t>3</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江苏化学</w:t>
      </w:r>
      <w:r w:rsidRPr="00C14628">
        <w:rPr>
          <w:rFonts w:ascii="Times New Roman" w:eastAsia="宋体" w:hAnsi="宋体"/>
        </w:rPr>
        <w:t>,9)</w:t>
      </w:r>
      <w:r w:rsidRPr="00C14628">
        <w:rPr>
          <w:rFonts w:ascii="Times New Roman" w:eastAsia="宋体" w:hAnsi="宋体"/>
        </w:rPr>
        <w:t>下列关于</w:t>
      </w:r>
      <w:r w:rsidRPr="00C14628">
        <w:rPr>
          <w:rFonts w:ascii="Times New Roman" w:eastAsia="宋体" w:hAnsi="宋体"/>
        </w:rPr>
        <w:t>Na</w:t>
      </w:r>
      <w:r w:rsidRPr="00C14628">
        <w:rPr>
          <w:rFonts w:ascii="Times New Roman" w:eastAsia="宋体" w:hAnsi="宋体"/>
        </w:rPr>
        <w:t>、</w:t>
      </w:r>
      <w:r w:rsidRPr="00C14628">
        <w:rPr>
          <w:rFonts w:ascii="Times New Roman" w:eastAsia="宋体" w:hAnsi="宋体"/>
        </w:rPr>
        <w:t>Mg</w:t>
      </w:r>
      <w:r w:rsidRPr="00C14628">
        <w:rPr>
          <w:rFonts w:ascii="Times New Roman" w:eastAsia="宋体" w:hAnsi="宋体"/>
        </w:rPr>
        <w:t>、</w:t>
      </w:r>
      <w:r w:rsidRPr="00C14628">
        <w:rPr>
          <w:rFonts w:ascii="Times New Roman" w:eastAsia="宋体" w:hAnsi="宋体"/>
        </w:rPr>
        <w:t>Cl</w:t>
      </w:r>
      <w:r w:rsidRPr="00C14628">
        <w:rPr>
          <w:rFonts w:ascii="Times New Roman" w:eastAsia="宋体" w:hAnsi="宋体"/>
        </w:rPr>
        <w:t>、</w:t>
      </w:r>
      <w:r w:rsidRPr="00C14628">
        <w:rPr>
          <w:rFonts w:ascii="Times New Roman" w:eastAsia="宋体" w:hAnsi="宋体"/>
        </w:rPr>
        <w:t>Br</w:t>
      </w:r>
      <w:r w:rsidRPr="00C14628">
        <w:rPr>
          <w:rFonts w:ascii="Times New Roman" w:eastAsia="宋体" w:hAnsi="宋体"/>
        </w:rPr>
        <w:t>元素及其化合物的说法正确的是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NaOH</w:t>
      </w:r>
      <w:r w:rsidRPr="00C14628">
        <w:rPr>
          <w:rFonts w:ascii="Times New Roman" w:eastAsia="宋体" w:hAnsi="宋体"/>
        </w:rPr>
        <w:t>的碱性比</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宋体"/>
        </w:rPr>
        <w:t>的强</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得到电子的能力比</w:t>
      </w:r>
      <w:r w:rsidRPr="00C14628">
        <w:rPr>
          <w:rFonts w:ascii="Times New Roman" w:eastAsia="宋体" w:hAnsi="宋体"/>
        </w:rPr>
        <w:t>Br</w:t>
      </w:r>
      <w:r w:rsidRPr="00C14628">
        <w:rPr>
          <w:rFonts w:ascii="Times New Roman" w:eastAsia="宋体" w:hAnsi="宋体"/>
          <w:vertAlign w:val="subscript"/>
        </w:rPr>
        <w:t>2</w:t>
      </w:r>
      <w:r w:rsidRPr="00C14628">
        <w:rPr>
          <w:rFonts w:ascii="Times New Roman" w:eastAsia="宋体" w:hAnsi="宋体"/>
        </w:rPr>
        <w:t>的弱</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原子半径</w:t>
      </w:r>
      <w:r w:rsidRPr="00C14628">
        <w:rPr>
          <w:rFonts w:ascii="Times New Roman" w:eastAsia="宋体" w:hAnsi="宋体"/>
          <w:i/>
        </w:rPr>
        <w:t>r</w:t>
      </w:r>
      <w:r w:rsidRPr="00C14628">
        <w:rPr>
          <w:rFonts w:ascii="Times New Roman" w:eastAsia="宋体" w:hAnsi="宋体"/>
        </w:rPr>
        <w:t>:</w:t>
      </w:r>
      <w:r w:rsidRPr="00C14628">
        <w:rPr>
          <w:rFonts w:ascii="Times New Roman" w:eastAsia="宋体" w:hAnsi="宋体"/>
          <w:i/>
        </w:rPr>
        <w:t>r</w:t>
      </w:r>
      <w:r w:rsidRPr="00C14628">
        <w:rPr>
          <w:rFonts w:ascii="Times New Roman" w:eastAsia="宋体" w:hAnsi="宋体"/>
        </w:rPr>
        <w:t>(Br)&gt;</w:t>
      </w:r>
      <w:r w:rsidRPr="00C14628">
        <w:rPr>
          <w:rFonts w:ascii="Times New Roman" w:eastAsia="宋体" w:hAnsi="宋体"/>
          <w:i/>
        </w:rPr>
        <w:t>r</w:t>
      </w:r>
      <w:r w:rsidRPr="00C14628">
        <w:rPr>
          <w:rFonts w:ascii="Times New Roman" w:eastAsia="宋体" w:hAnsi="宋体"/>
        </w:rPr>
        <w:t>(Cl)&gt;</w:t>
      </w:r>
      <w:r w:rsidRPr="00C14628">
        <w:rPr>
          <w:rFonts w:ascii="Times New Roman" w:eastAsia="宋体" w:hAnsi="宋体"/>
          <w:i/>
        </w:rPr>
        <w:t>r</w:t>
      </w:r>
      <w:r w:rsidRPr="00C14628">
        <w:rPr>
          <w:rFonts w:ascii="Times New Roman" w:eastAsia="宋体" w:hAnsi="宋体"/>
        </w:rPr>
        <w:t>(Mg)&gt;</w:t>
      </w:r>
      <w:r w:rsidRPr="00C14628">
        <w:rPr>
          <w:rFonts w:ascii="Times New Roman" w:eastAsia="宋体" w:hAnsi="宋体"/>
          <w:i/>
        </w:rPr>
        <w:t>r</w:t>
      </w:r>
      <w:r w:rsidRPr="00C14628">
        <w:rPr>
          <w:rFonts w:ascii="Times New Roman" w:eastAsia="宋体" w:hAnsi="宋体"/>
        </w:rPr>
        <w:t>(Na)</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原子的最外层电子数</w:t>
      </w:r>
      <w:r w:rsidRPr="00C14628">
        <w:rPr>
          <w:rFonts w:ascii="Times New Roman" w:eastAsia="宋体" w:hAnsi="宋体"/>
          <w:i/>
        </w:rPr>
        <w:t>n</w:t>
      </w:r>
      <w:r w:rsidRPr="00C14628">
        <w:rPr>
          <w:rFonts w:ascii="Times New Roman" w:eastAsia="宋体" w:hAnsi="宋体"/>
        </w:rPr>
        <w:t>:</w:t>
      </w:r>
      <w:r w:rsidRPr="00C14628">
        <w:rPr>
          <w:rFonts w:ascii="Times New Roman" w:eastAsia="宋体" w:hAnsi="宋体"/>
          <w:i/>
        </w:rPr>
        <w:t>n</w:t>
      </w:r>
      <w:r w:rsidRPr="00C14628">
        <w:rPr>
          <w:rFonts w:ascii="Times New Roman" w:eastAsia="宋体" w:hAnsi="宋体"/>
        </w:rPr>
        <w:t>(Na)&lt;</w:t>
      </w:r>
      <w:r w:rsidRPr="00C14628">
        <w:rPr>
          <w:rFonts w:ascii="Times New Roman" w:eastAsia="宋体" w:hAnsi="宋体"/>
          <w:i/>
        </w:rPr>
        <w:t>n</w:t>
      </w:r>
      <w:r w:rsidRPr="00C14628">
        <w:rPr>
          <w:rFonts w:ascii="Times New Roman" w:eastAsia="宋体" w:hAnsi="宋体"/>
        </w:rPr>
        <w:t>(Mg)&lt;</w:t>
      </w:r>
      <w:r w:rsidRPr="00C14628">
        <w:rPr>
          <w:rFonts w:ascii="Times New Roman" w:eastAsia="宋体" w:hAnsi="宋体"/>
          <w:i/>
        </w:rPr>
        <w:t>n</w:t>
      </w:r>
      <w:r w:rsidRPr="00C14628">
        <w:rPr>
          <w:rFonts w:ascii="Times New Roman" w:eastAsia="宋体" w:hAnsi="宋体"/>
        </w:rPr>
        <w:t>(Cl)&lt;</w:t>
      </w:r>
      <w:r w:rsidRPr="00C14628">
        <w:rPr>
          <w:rFonts w:ascii="Times New Roman" w:eastAsia="宋体" w:hAnsi="宋体"/>
          <w:i/>
        </w:rPr>
        <w:t>n</w:t>
      </w:r>
      <w:r w:rsidRPr="00C14628">
        <w:rPr>
          <w:rFonts w:ascii="Times New Roman" w:eastAsia="宋体" w:hAnsi="宋体"/>
        </w:rPr>
        <w:t>(Br)</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河北石家庄期末</w:t>
      </w:r>
      <w:r w:rsidRPr="00C14628">
        <w:rPr>
          <w:rFonts w:ascii="Times New Roman" w:eastAsia="宋体" w:hAnsi="宋体"/>
        </w:rPr>
        <w:t>)</w:t>
      </w:r>
      <w:r w:rsidRPr="00C14628">
        <w:rPr>
          <w:rFonts w:ascii="Times New Roman" w:eastAsia="宋体" w:hAnsi="宋体"/>
        </w:rPr>
        <w:t>下列有关性质的比较正确的是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碱性</w:t>
      </w:r>
      <w:r w:rsidRPr="00C14628">
        <w:rPr>
          <w:rFonts w:ascii="Times New Roman" w:eastAsia="宋体" w:hAnsi="宋体"/>
        </w:rPr>
        <w:t>:NaOH&lt;Mg(OH)</w:t>
      </w:r>
      <w:r w:rsidRPr="00C14628">
        <w:rPr>
          <w:rFonts w:ascii="Times New Roman" w:eastAsia="宋体" w:hAnsi="宋体"/>
          <w:vertAlign w:val="subscript"/>
        </w:rPr>
        <w:t>2</w:t>
      </w:r>
      <w:r w:rsidRPr="00C14628">
        <w:rPr>
          <w:rFonts w:ascii="Times New Roman" w:eastAsia="宋体" w:hAnsi="宋体"/>
        </w:rPr>
        <w:t>&lt;Al(OH)</w:t>
      </w:r>
      <w:r w:rsidRPr="00C14628">
        <w:rPr>
          <w:rFonts w:ascii="Times New Roman" w:eastAsia="宋体" w:hAnsi="宋体"/>
          <w:vertAlign w:val="subscript"/>
        </w:rPr>
        <w:t>3</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稳定性</w:t>
      </w:r>
      <w:r w:rsidRPr="00C14628">
        <w:rPr>
          <w:rFonts w:ascii="Times New Roman" w:eastAsia="宋体" w:hAnsi="宋体"/>
        </w:rPr>
        <w:t>:HF&gt;HCl&gt;PH</w:t>
      </w:r>
      <w:r w:rsidRPr="00C14628">
        <w:rPr>
          <w:rFonts w:ascii="Times New Roman" w:eastAsia="宋体" w:hAnsi="宋体"/>
          <w:vertAlign w:val="subscript"/>
        </w:rPr>
        <w:t>3</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原子半径</w:t>
      </w:r>
      <w:r w:rsidRPr="00C14628">
        <w:rPr>
          <w:rFonts w:ascii="Times New Roman" w:eastAsia="宋体" w:hAnsi="宋体"/>
        </w:rPr>
        <w:t>:S&gt;O&gt;F</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酸性</w:t>
      </w:r>
      <w:r w:rsidRPr="00C14628">
        <w:rPr>
          <w:rFonts w:ascii="Times New Roman" w:eastAsia="宋体" w:hAnsi="宋体"/>
        </w:rPr>
        <w:t>:HClO&gt;HNO</w:t>
      </w:r>
      <w:r w:rsidRPr="00C14628">
        <w:rPr>
          <w:rFonts w:ascii="Times New Roman" w:eastAsia="宋体" w:hAnsi="宋体"/>
          <w:vertAlign w:val="subscript"/>
        </w:rPr>
        <w:t>3</w:t>
      </w:r>
      <w:r w:rsidRPr="00C14628">
        <w:rPr>
          <w:rFonts w:ascii="Times New Roman" w:eastAsia="宋体" w:hAnsi="宋体"/>
        </w:rPr>
        <w:t>&gt;H</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如图是第三周期</w:t>
      </w:r>
      <w:r w:rsidRPr="00C14628">
        <w:rPr>
          <w:rFonts w:ascii="Times New Roman" w:eastAsia="宋体" w:hAnsi="宋体"/>
        </w:rPr>
        <w:t>11~17</w:t>
      </w:r>
      <w:r w:rsidRPr="00C14628">
        <w:rPr>
          <w:rFonts w:ascii="Times New Roman" w:eastAsia="宋体" w:hAnsi="宋体"/>
        </w:rPr>
        <w:t>号元素某些性质变化趋势的柱状图</w:t>
      </w:r>
      <w:r w:rsidRPr="00C14628">
        <w:rPr>
          <w:rFonts w:ascii="Times New Roman" w:eastAsia="宋体" w:hAnsi="宋体"/>
        </w:rPr>
        <w:t>,</w:t>
      </w:r>
      <w:r w:rsidRPr="00C14628">
        <w:rPr>
          <w:rFonts w:ascii="Times New Roman" w:eastAsia="宋体" w:hAnsi="宋体"/>
        </w:rPr>
        <w:t>下列有关说法正确的是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587240" cy="1002960"/>
            <wp:effectExtent l="0" t="0" r="0" b="0"/>
            <wp:docPr id="144" name="21A182.eps" descr="id:2147486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9" cstate="print"/>
                    <a:stretch>
                      <a:fillRect/>
                    </a:stretch>
                  </pic:blipFill>
                  <pic:spPr>
                    <a:xfrm>
                      <a:off x="0" y="0"/>
                      <a:ext cx="1587240" cy="1002960"/>
                    </a:xfrm>
                    <a:prstGeom prst="rect">
                      <a:avLst/>
                    </a:prstGeom>
                  </pic:spPr>
                </pic:pic>
              </a:graphicData>
            </a:graphic>
          </wp:inline>
        </w:drawing>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i/>
        </w:rPr>
        <w:t>y</w:t>
      </w:r>
      <w:r w:rsidRPr="00C14628">
        <w:rPr>
          <w:rFonts w:ascii="Times New Roman" w:eastAsia="宋体" w:hAnsi="宋体"/>
        </w:rPr>
        <w:t>轴表示的可能是第一电离能</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i/>
        </w:rPr>
        <w:t>y</w:t>
      </w:r>
      <w:r w:rsidRPr="00C14628">
        <w:rPr>
          <w:rFonts w:ascii="Times New Roman" w:eastAsia="宋体" w:hAnsi="宋体"/>
        </w:rPr>
        <w:t>轴表示的可能是电负性</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i/>
        </w:rPr>
        <w:t>y</w:t>
      </w:r>
      <w:r w:rsidRPr="00C14628">
        <w:rPr>
          <w:rFonts w:ascii="Times New Roman" w:eastAsia="宋体" w:hAnsi="宋体"/>
        </w:rPr>
        <w:t>轴表示的可能是原子半径</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i/>
        </w:rPr>
        <w:t>y</w:t>
      </w:r>
      <w:r w:rsidRPr="00C14628">
        <w:rPr>
          <w:rFonts w:ascii="Times New Roman" w:eastAsia="宋体" w:hAnsi="宋体"/>
        </w:rPr>
        <w:t>轴表示的可能是形成基态离子转移的电子数</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w:t>
      </w:r>
      <w:r w:rsidRPr="00C14628">
        <w:rPr>
          <w:rFonts w:ascii="Times New Roman" w:eastAsia="宋体" w:hAnsi="宋体"/>
        </w:rPr>
        <w:t>M</w:t>
      </w:r>
      <w:r w:rsidRPr="00C14628">
        <w:rPr>
          <w:rFonts w:ascii="Times New Roman" w:eastAsia="宋体" w:hAnsi="宋体"/>
        </w:rPr>
        <w:t>、</w:t>
      </w:r>
      <w:r w:rsidRPr="00C14628">
        <w:rPr>
          <w:rFonts w:ascii="Times New Roman" w:eastAsia="宋体" w:hAnsi="宋体"/>
        </w:rPr>
        <w:t>R</w:t>
      </w:r>
      <w:r w:rsidRPr="00C14628">
        <w:rPr>
          <w:rFonts w:ascii="Times New Roman" w:eastAsia="宋体" w:hAnsi="宋体"/>
        </w:rPr>
        <w:t>为五种短周期元素</w:t>
      </w:r>
      <w:r w:rsidRPr="00C14628">
        <w:rPr>
          <w:rFonts w:ascii="Times New Roman" w:eastAsia="宋体" w:hAnsi="宋体"/>
        </w:rPr>
        <w:t>,</w:t>
      </w:r>
      <w:r w:rsidRPr="00C14628">
        <w:rPr>
          <w:rFonts w:ascii="Times New Roman" w:eastAsia="宋体" w:hAnsi="宋体"/>
        </w:rPr>
        <w:t>其原子半径和最外层电子数之间的关系如图所示。下列说法错误的是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460160" cy="1154880"/>
            <wp:effectExtent l="0" t="0" r="0" b="0"/>
            <wp:docPr id="145" name="21A183.eps" descr="id:2147486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0" cstate="print"/>
                    <a:stretch>
                      <a:fillRect/>
                    </a:stretch>
                  </pic:blipFill>
                  <pic:spPr>
                    <a:xfrm>
                      <a:off x="0" y="0"/>
                      <a:ext cx="1460160" cy="1154880"/>
                    </a:xfrm>
                    <a:prstGeom prst="rect">
                      <a:avLst/>
                    </a:prstGeom>
                  </pic:spPr>
                </pic:pic>
              </a:graphicData>
            </a:graphic>
          </wp:inline>
        </w:drawing>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R</w:t>
      </w:r>
      <w:r w:rsidRPr="00C14628">
        <w:rPr>
          <w:rFonts w:ascii="Times New Roman" w:eastAsia="宋体" w:hAnsi="宋体"/>
        </w:rPr>
        <w:t>的氧化物含有离子键</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最高价含氧酸的酸性</w:t>
      </w:r>
      <w:r w:rsidRPr="00C14628">
        <w:rPr>
          <w:rFonts w:ascii="Times New Roman" w:eastAsia="宋体" w:hAnsi="宋体"/>
        </w:rPr>
        <w:t>:Z&lt;Y</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C</w:t>
      </w:r>
      <w:r w:rsidRPr="00C14628">
        <w:rPr>
          <w:rFonts w:ascii="Times New Roman" w:eastAsia="宋体" w:hAnsi="Times New Roman" w:cs="Times New Roman"/>
        </w:rPr>
        <w:t>.</w:t>
      </w:r>
      <w:r w:rsidRPr="00C14628">
        <w:rPr>
          <w:rFonts w:ascii="Times New Roman" w:eastAsia="宋体" w:hAnsi="宋体"/>
        </w:rPr>
        <w:t>M</w:t>
      </w:r>
      <w:r w:rsidRPr="00C14628">
        <w:rPr>
          <w:rFonts w:ascii="Times New Roman" w:eastAsia="宋体" w:hAnsi="宋体"/>
        </w:rPr>
        <w:t>的氢化物常温常压下为气体</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Y</w:t>
      </w:r>
      <w:r w:rsidRPr="00C14628">
        <w:rPr>
          <w:rFonts w:ascii="Times New Roman" w:eastAsia="宋体" w:hAnsi="宋体"/>
        </w:rPr>
        <w:t>形成的化合物种类最多</w:t>
      </w:r>
    </w:p>
    <w:p w:rsidR="00A43C60" w:rsidRPr="00C14628" w:rsidRDefault="00A43C60" w:rsidP="00A43C60">
      <w:pPr>
        <w:tabs>
          <w:tab w:val="left" w:pos="1871"/>
          <w:tab w:val="left" w:pos="3407"/>
          <w:tab w:val="left" w:pos="4949"/>
          <w:tab w:val="left" w:pos="6599"/>
        </w:tabs>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广东广州协和中学模拟</w:t>
      </w:r>
      <w:r w:rsidRPr="00C14628">
        <w:rPr>
          <w:rFonts w:ascii="Times New Roman" w:eastAsia="宋体" w:hAnsi="宋体"/>
        </w:rPr>
        <w:t>)</w:t>
      </w:r>
      <w:r w:rsidRPr="00C14628">
        <w:rPr>
          <w:rFonts w:ascii="Times New Roman" w:eastAsia="宋体" w:hAnsi="宋体"/>
        </w:rPr>
        <w:t>下表中是</w:t>
      </w:r>
      <w:r w:rsidRPr="00C14628">
        <w:rPr>
          <w:rFonts w:ascii="Times New Roman" w:eastAsia="宋体" w:hAnsi="宋体"/>
        </w:rPr>
        <w:t>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五种短周期元素的某些性质</w:t>
      </w:r>
      <w:r w:rsidRPr="00C14628">
        <w:rPr>
          <w:rFonts w:ascii="Times New Roman" w:eastAsia="宋体" w:hAnsi="宋体"/>
        </w:rPr>
        <w:t>,</w:t>
      </w:r>
      <w:r w:rsidRPr="00C14628">
        <w:rPr>
          <w:rFonts w:ascii="Times New Roman" w:eastAsia="宋体" w:hAnsi="宋体"/>
        </w:rPr>
        <w:t>下列判断正确的是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108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7"/>
        <w:gridCol w:w="245"/>
        <w:gridCol w:w="245"/>
        <w:gridCol w:w="245"/>
        <w:gridCol w:w="245"/>
        <w:gridCol w:w="258"/>
      </w:tblGrid>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元素</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A</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B</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C</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D</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E</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最低化合价</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电负性</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w:t>
            </w:r>
            <w:r w:rsidRPr="00C14628">
              <w:rPr>
                <w:rFonts w:ascii="Times New Roman" w:eastAsia="宋体" w:hAnsi="Times New Roman" w:cs="Times New Roman"/>
                <w:sz w:val="18"/>
              </w:rPr>
              <w:t>.</w:t>
            </w:r>
            <w:r w:rsidRPr="00C14628">
              <w:rPr>
                <w:rFonts w:ascii="Times New Roman" w:eastAsia="宋体" w:hAnsi="宋体"/>
                <w:sz w:val="18"/>
              </w:rPr>
              <w:t>0</w:t>
            </w:r>
          </w:p>
        </w:tc>
      </w:tr>
    </w:tbl>
    <w:p w:rsidR="00A43C60" w:rsidRPr="00C14628" w:rsidRDefault="00A43C60" w:rsidP="00A43C60">
      <w:pPr>
        <w:tabs>
          <w:tab w:val="left" w:pos="1871"/>
          <w:tab w:val="left" w:pos="3407"/>
          <w:tab w:val="left" w:pos="4949"/>
          <w:tab w:val="left" w:pos="6599"/>
        </w:tabs>
        <w:jc w:val="center"/>
        <w:rPr>
          <w:rFonts w:ascii="Times New Roman" w:eastAsia="宋体" w:hAnsi="宋体"/>
        </w:rPr>
      </w:pP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的氢化物的稳定性</w:t>
      </w:r>
      <w:r w:rsidRPr="00C14628">
        <w:rPr>
          <w:rFonts w:ascii="Times New Roman" w:eastAsia="宋体" w:hAnsi="宋体"/>
        </w:rPr>
        <w:t>:C&gt;D&gt;E</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A</w:t>
      </w:r>
      <w:r w:rsidRPr="00C14628">
        <w:rPr>
          <w:rFonts w:ascii="Times New Roman" w:eastAsia="宋体" w:hAnsi="宋体"/>
        </w:rPr>
        <w:t>的原子最外层轨道中无自旋相同的电子</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之间不可能形成化合物</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与元素</w:t>
      </w:r>
      <w:r w:rsidRPr="00C14628">
        <w:rPr>
          <w:rFonts w:ascii="Times New Roman" w:eastAsia="宋体" w:hAnsi="宋体"/>
        </w:rPr>
        <w:t>B</w:t>
      </w:r>
      <w:r w:rsidRPr="00C14628">
        <w:rPr>
          <w:rFonts w:ascii="Times New Roman" w:eastAsia="宋体" w:hAnsi="宋体"/>
        </w:rPr>
        <w:t>同周期且第一电离能最小的元素的单质能与</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发生置换反应</w:t>
      </w:r>
    </w:p>
    <w:p w:rsidR="00A43C60" w:rsidRPr="00C14628" w:rsidRDefault="00A43C60" w:rsidP="00A43C60">
      <w:pPr>
        <w:tabs>
          <w:tab w:val="left" w:pos="1871"/>
          <w:tab w:val="left" w:pos="3407"/>
          <w:tab w:val="left" w:pos="4949"/>
          <w:tab w:val="left" w:pos="6599"/>
        </w:tabs>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下表列出了前</w:t>
      </w:r>
      <w:r w:rsidRPr="00C14628">
        <w:rPr>
          <w:rFonts w:ascii="Times New Roman" w:eastAsia="宋体" w:hAnsi="宋体"/>
        </w:rPr>
        <w:t>20</w:t>
      </w:r>
      <w:r w:rsidRPr="00C14628">
        <w:rPr>
          <w:rFonts w:ascii="Times New Roman" w:eastAsia="宋体" w:hAnsi="宋体"/>
        </w:rPr>
        <w:t>号元素中的某些元素性质的一些数据</w:t>
      </w:r>
      <w:r w:rsidRPr="00C14628">
        <w:rPr>
          <w:rFonts w:ascii="Times New Roman" w:eastAsia="宋体" w:hAnsi="宋体"/>
        </w:rPr>
        <w:t>:</w:t>
      </w:r>
    </w:p>
    <w:tbl>
      <w:tblPr>
        <w:tblW w:w="215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1"/>
        <w:gridCol w:w="740"/>
        <w:gridCol w:w="335"/>
        <w:gridCol w:w="335"/>
        <w:gridCol w:w="335"/>
        <w:gridCol w:w="335"/>
        <w:gridCol w:w="335"/>
        <w:gridCol w:w="335"/>
        <w:gridCol w:w="335"/>
        <w:gridCol w:w="335"/>
        <w:gridCol w:w="335"/>
        <w:gridCol w:w="348"/>
      </w:tblGrid>
      <w:tr w:rsidR="00A43C60" w:rsidRPr="00C14628" w:rsidTr="008C2220">
        <w:trPr>
          <w:jc w:val="center"/>
        </w:trPr>
        <w:tc>
          <w:tcPr>
            <w:tcW w:w="0" w:type="auto"/>
            <w:gridSpan w:val="2"/>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元素</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A</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B</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C</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D</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E</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F</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G</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H</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I</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J</w:t>
            </w:r>
          </w:p>
        </w:tc>
      </w:tr>
      <w:tr w:rsidR="00A43C60" w:rsidRPr="00C14628" w:rsidTr="008C2220">
        <w:trPr>
          <w:jc w:val="center"/>
        </w:trPr>
        <w:tc>
          <w:tcPr>
            <w:tcW w:w="0" w:type="auto"/>
            <w:vMerge w:val="restart"/>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112680" cy="21492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1" cstate="print"/>
                          <a:stretch>
                            <a:fillRect/>
                          </a:stretch>
                        </pic:blipFill>
                        <pic:spPr>
                          <a:xfrm>
                            <a:off x="0" y="0"/>
                            <a:ext cx="112680" cy="214920"/>
                          </a:xfrm>
                          <a:prstGeom prst="rect">
                            <a:avLst/>
                          </a:prstGeom>
                        </pic:spPr>
                      </pic:pic>
                    </a:graphicData>
                  </a:graphic>
                </wp:inline>
              </w:drawing>
            </w:r>
          </w:p>
        </w:tc>
        <w:tc>
          <w:tcPr>
            <w:tcW w:w="0" w:type="auto"/>
            <w:shd w:val="clear" w:color="auto" w:fill="auto"/>
            <w:tcMar>
              <w:left w:w="0" w:type="dxa"/>
              <w:right w:w="0" w:type="dxa"/>
            </w:tcMar>
            <w:vAlign w:val="center"/>
          </w:tcPr>
          <w:p w:rsidR="00A43C60" w:rsidRPr="00C14628" w:rsidRDefault="00CC027E"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原子半径</m:t>
                    </m:r>
                  </m:num>
                  <m:den>
                    <m:r>
                      <m:rPr>
                        <m:nor/>
                      </m:rPr>
                      <w:rPr>
                        <w:rFonts w:ascii="Times New Roman" w:eastAsia="宋体" w:hAnsi="宋体"/>
                        <w:sz w:val="18"/>
                        <w:szCs w:val="21"/>
                      </w:rPr>
                      <m:t>(</m:t>
                    </m:r>
                    <m:r>
                      <m:rPr>
                        <m:sty m:val="p"/>
                      </m:rPr>
                      <w:rPr>
                        <w:rFonts w:ascii="Cambria Math" w:eastAsia="宋体" w:hAnsi="Cambria Math"/>
                        <w:sz w:val="18"/>
                        <w:szCs w:val="21"/>
                      </w:rPr>
                      <m:t>1</m:t>
                    </m:r>
                    <m:sSup>
                      <m:sSupPr>
                        <m:ctrlPr>
                          <w:rPr>
                            <w:rFonts w:ascii="Cambria Math" w:eastAsia="宋体" w:hAnsi="Cambria Math"/>
                            <w:sz w:val="18"/>
                          </w:rPr>
                        </m:ctrlPr>
                      </m:sSupPr>
                      <m:e>
                        <m:sSup>
                          <m:sSupPr>
                            <m:ctrlPr>
                              <w:rPr>
                                <w:rFonts w:ascii="Cambria Math" w:eastAsia="宋体" w:hAnsi="Cambria Math"/>
                                <w:sz w:val="18"/>
                              </w:rPr>
                            </m:ctrlPr>
                          </m:sSupPr>
                          <m:e>
                            <m:r>
                              <m:rPr>
                                <m:sty m:val="p"/>
                              </m:rPr>
                              <w:rPr>
                                <w:rFonts w:ascii="Cambria Math" w:eastAsia="宋体" w:hAnsi="Cambria Math"/>
                                <w:sz w:val="18"/>
                                <w:szCs w:val="21"/>
                              </w:rPr>
                              <m:t>0</m:t>
                            </m:r>
                          </m:e>
                          <m:sup>
                            <m:r>
                              <m:rPr>
                                <m:nor/>
                              </m:rPr>
                              <w:rPr>
                                <w:rFonts w:ascii="Times New Roman" w:eastAsia="宋体" w:hAnsi="宋体"/>
                                <w:sz w:val="18"/>
                                <w:szCs w:val="21"/>
                              </w:rPr>
                              <m:t>-</m:t>
                            </m:r>
                          </m:sup>
                        </m:sSup>
                      </m:e>
                      <m:sup>
                        <m:r>
                          <m:rPr>
                            <m:sty m:val="p"/>
                          </m:rPr>
                          <w:rPr>
                            <w:rFonts w:ascii="Cambria Math" w:eastAsia="宋体" w:hAnsi="Cambria Math"/>
                            <w:sz w:val="18"/>
                            <w:szCs w:val="21"/>
                          </w:rPr>
                          <m:t>10</m:t>
                        </m:r>
                      </m:sup>
                    </m:sSup>
                    <m:r>
                      <m:rPr>
                        <m:sty m:val="p"/>
                      </m:rPr>
                      <w:rPr>
                        <w:rFonts w:ascii="Cambria Math" w:eastAsia="宋体" w:hAnsi="Cambria Math"/>
                        <w:sz w:val="18"/>
                        <w:szCs w:val="21"/>
                      </w:rPr>
                      <m:t>m</m:t>
                    </m:r>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02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r w:rsidRPr="00C14628">
              <w:rPr>
                <w:rFonts w:ascii="Times New Roman" w:eastAsia="宋体" w:hAnsi="Times New Roman" w:cs="Times New Roman"/>
                <w:sz w:val="18"/>
              </w:rPr>
              <w:t>.</w:t>
            </w:r>
            <w:r w:rsidRPr="00C14628">
              <w:rPr>
                <w:rFonts w:ascii="Times New Roman" w:eastAsia="宋体" w:hAnsi="宋体"/>
                <w:sz w:val="18"/>
              </w:rPr>
              <w:t>27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74</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43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77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10</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99</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86</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75</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r w:rsidRPr="00C14628">
              <w:rPr>
                <w:rFonts w:ascii="Times New Roman" w:eastAsia="宋体" w:hAnsi="Times New Roman" w:cs="Times New Roman"/>
                <w:sz w:val="18"/>
              </w:rPr>
              <w:t>.</w:t>
            </w:r>
            <w:r w:rsidRPr="00C14628">
              <w:rPr>
                <w:rFonts w:ascii="Times New Roman" w:eastAsia="宋体" w:hAnsi="宋体"/>
                <w:sz w:val="18"/>
              </w:rPr>
              <w:t>17</w:t>
            </w:r>
          </w:p>
        </w:tc>
      </w:tr>
      <w:tr w:rsidR="00A43C60" w:rsidRPr="00C14628" w:rsidTr="008C2220">
        <w:trPr>
          <w:jc w:val="center"/>
        </w:trPr>
        <w:tc>
          <w:tcPr>
            <w:tcW w:w="0" w:type="auto"/>
            <w:vMerge/>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最高价态</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+6</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Times New Roman" w:cs="Times New Roman"/>
                <w:sz w:val="18"/>
              </w:rPr>
              <w:t>—</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+5</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+5</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w:t>
            </w:r>
          </w:p>
        </w:tc>
      </w:tr>
      <w:tr w:rsidR="00A43C60" w:rsidRPr="00C14628" w:rsidTr="008C2220">
        <w:trPr>
          <w:jc w:val="center"/>
        </w:trPr>
        <w:tc>
          <w:tcPr>
            <w:tcW w:w="0" w:type="auto"/>
            <w:vMerge/>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最低价态</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Times New Roman" w:cs="Times New Roman"/>
                <w:sz w:val="18"/>
              </w:rPr>
              <w:t>—</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Times New Roman" w:cs="Times New Roman"/>
                <w:sz w:val="18"/>
              </w:rPr>
              <w:t>—</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Times New Roman" w:cs="Times New Roman"/>
                <w:sz w:val="18"/>
              </w:rPr>
              <w:t>—</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w:t>
            </w:r>
          </w:p>
        </w:tc>
      </w:tr>
    </w:tbl>
    <w:p w:rsidR="00A43C60" w:rsidRPr="00C14628" w:rsidRDefault="00A43C60" w:rsidP="00A43C60">
      <w:pPr>
        <w:tabs>
          <w:tab w:val="left" w:pos="1871"/>
          <w:tab w:val="left" w:pos="3407"/>
          <w:tab w:val="left" w:pos="4949"/>
          <w:tab w:val="left" w:pos="6599"/>
        </w:tabs>
        <w:jc w:val="center"/>
        <w:rPr>
          <w:rFonts w:ascii="Times New Roman" w:eastAsia="宋体" w:hAnsi="宋体"/>
        </w:rPr>
      </w:pP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以上</w:t>
      </w:r>
      <w:r w:rsidRPr="00C14628">
        <w:rPr>
          <w:rFonts w:ascii="Times New Roman" w:eastAsia="宋体" w:hAnsi="宋体"/>
        </w:rPr>
        <w:t>10</w:t>
      </w:r>
      <w:r w:rsidRPr="00C14628">
        <w:rPr>
          <w:rFonts w:ascii="Times New Roman" w:eastAsia="宋体" w:hAnsi="宋体"/>
        </w:rPr>
        <w:t>种元素中第一电离能最小的是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填序号</w:t>
      </w:r>
      <w:r w:rsidRPr="00C14628">
        <w:rPr>
          <w:rFonts w:ascii="Times New Roman" w:eastAsia="宋体" w:hAnsi="宋体"/>
        </w:rPr>
        <w:t>)</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写出下列有关反应的化学方程式</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E</w:t>
      </w:r>
      <w:r w:rsidRPr="00C14628">
        <w:rPr>
          <w:rFonts w:ascii="Times New Roman" w:eastAsia="宋体" w:hAnsi="宋体"/>
        </w:rPr>
        <w:t>的单质与</w:t>
      </w:r>
      <w:r w:rsidRPr="00C14628">
        <w:rPr>
          <w:rFonts w:ascii="Times New Roman" w:eastAsia="宋体" w:hAnsi="宋体"/>
        </w:rPr>
        <w:t>I</w:t>
      </w:r>
      <w:r w:rsidRPr="00C14628">
        <w:rPr>
          <w:rFonts w:ascii="Times New Roman" w:eastAsia="宋体" w:hAnsi="宋体"/>
        </w:rPr>
        <w:t>元素的最高价氧化物对应的水化物反应</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B</w:t>
      </w:r>
      <w:r w:rsidRPr="00C14628">
        <w:rPr>
          <w:rFonts w:ascii="Times New Roman" w:eastAsia="宋体" w:hAnsi="宋体"/>
          <w:vertAlign w:val="subscript"/>
        </w:rPr>
        <w:t>2</w:t>
      </w:r>
      <w:r w:rsidRPr="00C14628">
        <w:rPr>
          <w:rFonts w:ascii="Times New Roman" w:eastAsia="宋体" w:hAnsi="宋体"/>
        </w:rPr>
        <w:t>C</w:t>
      </w:r>
      <w:r w:rsidRPr="00C14628">
        <w:rPr>
          <w:rFonts w:ascii="Times New Roman" w:eastAsia="宋体" w:hAnsi="宋体"/>
          <w:vertAlign w:val="subscript"/>
        </w:rPr>
        <w:t>2</w:t>
      </w:r>
      <w:r w:rsidRPr="00C14628">
        <w:rPr>
          <w:rFonts w:ascii="Times New Roman" w:eastAsia="宋体" w:hAnsi="宋体"/>
        </w:rPr>
        <w:t>与</w:t>
      </w:r>
      <w:r w:rsidRPr="00C14628">
        <w:rPr>
          <w:rFonts w:ascii="Times New Roman" w:eastAsia="宋体" w:hAnsi="宋体"/>
        </w:rPr>
        <w:t>EC</w:t>
      </w:r>
      <w:r w:rsidRPr="00C14628">
        <w:rPr>
          <w:rFonts w:ascii="Times New Roman" w:eastAsia="宋体" w:hAnsi="宋体"/>
          <w:vertAlign w:val="subscript"/>
        </w:rPr>
        <w:t>2</w:t>
      </w:r>
      <w:r w:rsidRPr="00C14628">
        <w:rPr>
          <w:rFonts w:ascii="Times New Roman" w:eastAsia="宋体" w:hAnsi="宋体"/>
        </w:rPr>
        <w:t>反应</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(3)A</w:t>
      </w:r>
      <w:r w:rsidRPr="00C14628">
        <w:rPr>
          <w:rFonts w:ascii="Times New Roman" w:eastAsia="宋体" w:hAnsi="宋体"/>
        </w:rPr>
        <w:t>元素原子核外电子轨道表示式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比元素</w:t>
      </w:r>
      <w:r w:rsidRPr="00C14628">
        <w:rPr>
          <w:rFonts w:ascii="Times New Roman" w:eastAsia="宋体" w:hAnsi="宋体"/>
        </w:rPr>
        <w:t>B</w:t>
      </w:r>
      <w:r w:rsidRPr="00C14628">
        <w:rPr>
          <w:rFonts w:ascii="Times New Roman" w:eastAsia="宋体" w:hAnsi="宋体"/>
        </w:rPr>
        <w:t>原子序数大</w:t>
      </w:r>
      <w:r w:rsidRPr="00C14628">
        <w:rPr>
          <w:rFonts w:ascii="Times New Roman" w:eastAsia="宋体" w:hAnsi="宋体"/>
        </w:rPr>
        <w:t>11</w:t>
      </w:r>
      <w:r w:rsidRPr="00C14628">
        <w:rPr>
          <w:rFonts w:ascii="Times New Roman" w:eastAsia="宋体" w:hAnsi="宋体"/>
        </w:rPr>
        <w:t>的元素的基态原子的电子排布式是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(4)C</w:t>
      </w:r>
      <w:r w:rsidRPr="00C14628">
        <w:rPr>
          <w:rFonts w:ascii="Times New Roman" w:eastAsia="宋体" w:hAnsi="宋体"/>
        </w:rPr>
        <w:t>和</w:t>
      </w:r>
      <w:r w:rsidRPr="00C14628">
        <w:rPr>
          <w:rFonts w:ascii="Times New Roman" w:eastAsia="宋体" w:hAnsi="宋体"/>
        </w:rPr>
        <w:t>I</w:t>
      </w:r>
      <w:r w:rsidRPr="00C14628">
        <w:rPr>
          <w:rFonts w:ascii="Times New Roman" w:eastAsia="宋体" w:hAnsi="宋体"/>
        </w:rPr>
        <w:t>相比较</w:t>
      </w:r>
      <w:r w:rsidRPr="00C14628">
        <w:rPr>
          <w:rFonts w:ascii="Times New Roman" w:eastAsia="宋体" w:hAnsi="宋体"/>
        </w:rPr>
        <w:t>,</w:t>
      </w:r>
      <w:r w:rsidRPr="00C14628">
        <w:rPr>
          <w:rFonts w:ascii="Times New Roman" w:eastAsia="宋体" w:hAnsi="宋体"/>
        </w:rPr>
        <w:t>非金属性较弱的是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填元素名称</w:t>
      </w:r>
      <w:r w:rsidRPr="00C14628">
        <w:rPr>
          <w:rFonts w:ascii="Times New Roman" w:eastAsia="宋体" w:hAnsi="宋体"/>
        </w:rPr>
        <w:t>),</w:t>
      </w:r>
      <w:r w:rsidRPr="00C14628">
        <w:rPr>
          <w:rFonts w:ascii="Times New Roman" w:eastAsia="宋体" w:hAnsi="宋体"/>
        </w:rPr>
        <w:t>可以验证该结论的是下列中的</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填序号</w:t>
      </w:r>
      <w:r w:rsidRPr="00C14628">
        <w:rPr>
          <w:rFonts w:ascii="Times New Roman" w:eastAsia="宋体" w:hAnsi="宋体"/>
        </w:rPr>
        <w:t>)</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气态氢化物的稳定性</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两元素的电负性</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含氧酸的酸性</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最高化合价</w:t>
      </w:r>
    </w:p>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山东莱西等三校第一次联考</w:t>
      </w:r>
      <w:r w:rsidRPr="00C14628">
        <w:rPr>
          <w:rFonts w:ascii="Times New Roman" w:eastAsia="宋体" w:hAnsi="宋体"/>
        </w:rPr>
        <w:t>)</w:t>
      </w:r>
      <w:r w:rsidRPr="00C14628">
        <w:rPr>
          <w:rFonts w:ascii="Times New Roman" w:eastAsia="宋体" w:hAnsi="宋体"/>
        </w:rPr>
        <w:t>下列关于物质结构与性质的说法</w:t>
      </w:r>
      <w:r w:rsidRPr="00C14628">
        <w:rPr>
          <w:rFonts w:ascii="Times New Roman" w:eastAsia="宋体" w:hAnsi="宋体"/>
        </w:rPr>
        <w:t>,</w:t>
      </w:r>
      <w:r w:rsidRPr="00C14628">
        <w:rPr>
          <w:rFonts w:ascii="Times New Roman" w:eastAsia="宋体" w:hAnsi="宋体"/>
        </w:rPr>
        <w:t>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I</w:t>
      </w:r>
      <w:r w:rsidRPr="00C14628">
        <w:rPr>
          <w:rFonts w:ascii="Times New Roman" w:eastAsia="宋体" w:hAnsi="宋体"/>
          <w:vertAlign w:val="subscript"/>
        </w:rPr>
        <w:t>3</w:t>
      </w:r>
      <w:r w:rsidRPr="00C14628">
        <w:rPr>
          <w:rFonts w:ascii="Times New Roman" w:eastAsia="宋体" w:hAnsi="宋体"/>
        </w:rPr>
        <w:t>AsF</w:t>
      </w:r>
      <w:r w:rsidRPr="00C14628">
        <w:rPr>
          <w:rFonts w:ascii="Times New Roman" w:eastAsia="宋体" w:hAnsi="宋体"/>
          <w:vertAlign w:val="subscript"/>
        </w:rPr>
        <w:t>6</w:t>
      </w:r>
      <w:r w:rsidRPr="00C14628">
        <w:rPr>
          <w:rFonts w:ascii="Times New Roman" w:eastAsia="宋体" w:hAnsi="宋体"/>
        </w:rPr>
        <w:t>晶体中存在</w:t>
      </w:r>
      <m:oMath>
        <m:sSubSup>
          <m:sSubSupPr>
            <m:ctrlPr>
              <w:rPr>
                <w:rFonts w:ascii="Cambria Math" w:eastAsia="宋体" w:hAnsi="Cambria Math"/>
              </w:rPr>
            </m:ctrlPr>
          </m:sSubSupPr>
          <m:e>
            <m:r>
              <m:rPr>
                <m:sty m:val="p"/>
              </m:rPr>
              <w:rPr>
                <w:rFonts w:ascii="Cambria Math" w:eastAsia="宋体" w:hAnsi="Cambria Math"/>
                <w:szCs w:val="19"/>
              </w:rPr>
              <m:t>I</m:t>
            </m:r>
          </m:e>
          <m:sub>
            <m:r>
              <m:rPr>
                <m:sty m:val="p"/>
              </m:rPr>
              <w:rPr>
                <w:rFonts w:ascii="Cambria Math" w:eastAsia="宋体" w:hAnsi="Cambria Math"/>
                <w:szCs w:val="19"/>
              </w:rPr>
              <m:t>3</m:t>
            </m:r>
          </m:sub>
          <m:sup>
            <m:r>
              <m:rPr>
                <m:sty m:val="p"/>
              </m:rPr>
              <w:rPr>
                <w:rFonts w:ascii="Cambria Math" w:eastAsia="宋体" w:hAnsi="Cambria Math"/>
                <w:szCs w:val="19"/>
              </w:rPr>
              <m:t>+</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I</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的空间结构为</w:t>
      </w:r>
      <w:r w:rsidRPr="00C14628">
        <w:rPr>
          <w:rFonts w:ascii="Times New Roman" w:eastAsia="宋体" w:hAnsi="宋体"/>
        </w:rPr>
        <w:t>V</w:t>
      </w:r>
      <w:r w:rsidRPr="00C14628">
        <w:rPr>
          <w:rFonts w:ascii="Times New Roman" w:eastAsia="宋体" w:hAnsi="宋体"/>
        </w:rPr>
        <w:t>形</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rPr>
        <w:t>、</w:t>
      </w:r>
      <w:r w:rsidRPr="00C14628">
        <w:rPr>
          <w:rFonts w:ascii="Times New Roman" w:eastAsia="宋体" w:hAnsi="宋体"/>
        </w:rPr>
        <w:t>O</w:t>
      </w:r>
      <w:r w:rsidRPr="00C14628">
        <w:rPr>
          <w:rFonts w:ascii="Times New Roman" w:eastAsia="宋体" w:hAnsi="宋体"/>
        </w:rPr>
        <w:t>三种元素的电负性由小到大的顺序为</w:t>
      </w:r>
      <w:r w:rsidRPr="00C14628">
        <w:rPr>
          <w:rFonts w:ascii="Times New Roman" w:eastAsia="宋体" w:hAnsi="宋体"/>
        </w:rPr>
        <w:t>H&lt;C&lt;O</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水分子间存在氢键</w:t>
      </w:r>
      <w:r w:rsidRPr="00C14628">
        <w:rPr>
          <w:rFonts w:ascii="Times New Roman" w:eastAsia="宋体" w:hAnsi="宋体"/>
        </w:rPr>
        <w:t>,</w:t>
      </w:r>
      <w:r w:rsidRPr="00C14628">
        <w:rPr>
          <w:rFonts w:ascii="Times New Roman" w:eastAsia="宋体" w:hAnsi="宋体"/>
        </w:rPr>
        <w:t>故</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的熔、沸点及稳定性均大于</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第四周期元素中</w:t>
      </w:r>
      <w:r w:rsidRPr="00C14628">
        <w:rPr>
          <w:rFonts w:ascii="Times New Roman" w:eastAsia="宋体" w:hAnsi="宋体"/>
        </w:rPr>
        <w:t>,Ga</w:t>
      </w:r>
      <w:r w:rsidRPr="00C14628">
        <w:rPr>
          <w:rFonts w:ascii="Times New Roman" w:eastAsia="宋体" w:hAnsi="宋体"/>
        </w:rPr>
        <w:t>的第一电离能低于</w:t>
      </w:r>
      <w:r w:rsidRPr="00C14628">
        <w:rPr>
          <w:rFonts w:ascii="Times New Roman" w:eastAsia="宋体" w:hAnsi="宋体"/>
        </w:rPr>
        <w:t>Zn</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lastRenderedPageBreak/>
        <w:t>9</w:t>
      </w:r>
      <w:r w:rsidRPr="00C14628">
        <w:rPr>
          <w:rFonts w:ascii="Times New Roman" w:eastAsia="宋体" w:hAnsi="Times New Roman" w:cs="Times New Roman"/>
        </w:rPr>
        <w:t>.</w:t>
      </w:r>
      <w:r w:rsidRPr="00C14628">
        <w:rPr>
          <w:rFonts w:ascii="Times New Roman" w:eastAsia="宋体" w:hAnsi="宋体"/>
        </w:rPr>
        <w:t>W</w:t>
      </w:r>
      <w:r w:rsidRPr="00C14628">
        <w:rPr>
          <w:rFonts w:ascii="Times New Roman" w:eastAsia="宋体" w:hAnsi="宋体"/>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是原子序数依次增大的短周期元素</w:t>
      </w:r>
      <w:r w:rsidRPr="00C14628">
        <w:rPr>
          <w:rFonts w:ascii="Times New Roman" w:eastAsia="宋体" w:hAnsi="宋体"/>
        </w:rPr>
        <w:t>,</w:t>
      </w:r>
      <w:r w:rsidRPr="00C14628">
        <w:rPr>
          <w:rFonts w:ascii="Times New Roman" w:eastAsia="宋体" w:hAnsi="宋体"/>
        </w:rPr>
        <w:t>它们中的某些元素可以分别组成三元化合物</w:t>
      </w:r>
      <w:r w:rsidRPr="00C14628">
        <w:rPr>
          <w:rFonts w:ascii="Times New Roman" w:eastAsia="宋体" w:hAnsi="宋体"/>
        </w:rPr>
        <w:t>a,</w:t>
      </w:r>
      <w:r w:rsidRPr="00C14628">
        <w:rPr>
          <w:rFonts w:ascii="Times New Roman" w:eastAsia="宋体" w:hAnsi="宋体"/>
        </w:rPr>
        <w:t>二元化合物</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a</w:t>
      </w:r>
      <w:r w:rsidRPr="00C14628">
        <w:rPr>
          <w:rFonts w:ascii="Times New Roman" w:eastAsia="宋体" w:hAnsi="宋体"/>
        </w:rPr>
        <w:t>为海水晒盐后所得的苦卤与石灰乳反应得到的难溶物</w:t>
      </w:r>
      <w:r w:rsidRPr="00C14628">
        <w:rPr>
          <w:rFonts w:ascii="Times New Roman" w:eastAsia="宋体" w:hAnsi="宋体"/>
        </w:rPr>
        <w:t>,Z</w:t>
      </w:r>
      <w:r w:rsidRPr="00C14628">
        <w:rPr>
          <w:rFonts w:ascii="Times New Roman" w:eastAsia="宋体" w:hAnsi="宋体"/>
        </w:rPr>
        <w:t>的单质</w:t>
      </w:r>
      <w:r w:rsidRPr="00C14628">
        <w:rPr>
          <w:rFonts w:ascii="Times New Roman" w:eastAsia="宋体" w:hAnsi="宋体"/>
        </w:rPr>
        <w:t>e</w:t>
      </w:r>
      <w:r w:rsidRPr="00C14628">
        <w:rPr>
          <w:rFonts w:ascii="Times New Roman" w:eastAsia="宋体" w:hAnsi="宋体"/>
        </w:rPr>
        <w:t>通常为黄绿色气体</w:t>
      </w:r>
      <w:r w:rsidRPr="00C14628">
        <w:rPr>
          <w:rFonts w:ascii="Times New Roman" w:eastAsia="宋体" w:hAnsi="宋体"/>
        </w:rPr>
        <w:t>,</w:t>
      </w:r>
      <w:r w:rsidRPr="00C14628">
        <w:rPr>
          <w:rFonts w:ascii="Times New Roman" w:eastAsia="宋体" w:hAnsi="宋体"/>
        </w:rPr>
        <w:t>常温下</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01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的</w:t>
      </w:r>
      <w:r w:rsidRPr="00C14628">
        <w:rPr>
          <w:rFonts w:ascii="Times New Roman" w:eastAsia="宋体" w:hAnsi="宋体"/>
        </w:rPr>
        <w:t>c</w:t>
      </w:r>
      <w:r w:rsidRPr="00C14628">
        <w:rPr>
          <w:rFonts w:ascii="Times New Roman" w:eastAsia="宋体" w:hAnsi="宋体"/>
        </w:rPr>
        <w:t>溶液</w:t>
      </w:r>
      <w:r w:rsidRPr="00C14628">
        <w:rPr>
          <w:rFonts w:ascii="Times New Roman" w:eastAsia="宋体" w:hAnsi="宋体"/>
        </w:rPr>
        <w:t>pH</w:t>
      </w:r>
      <w:r w:rsidRPr="00C14628">
        <w:rPr>
          <w:rFonts w:ascii="Times New Roman" w:eastAsia="宋体" w:hAnsi="宋体"/>
        </w:rPr>
        <w:t>为</w:t>
      </w:r>
      <w:r w:rsidRPr="00C14628">
        <w:rPr>
          <w:rFonts w:ascii="Times New Roman" w:eastAsia="宋体" w:hAnsi="宋体"/>
        </w:rPr>
        <w:t>2</w:t>
      </w:r>
      <w:r w:rsidRPr="00C14628">
        <w:rPr>
          <w:rFonts w:ascii="Times New Roman" w:eastAsia="宋体" w:hAnsi="宋体"/>
        </w:rPr>
        <w:t>。从海水中提取金属</w:t>
      </w:r>
      <w:r w:rsidRPr="00C14628">
        <w:rPr>
          <w:rFonts w:ascii="Times New Roman" w:eastAsia="宋体" w:hAnsi="宋体"/>
        </w:rPr>
        <w:t>d</w:t>
      </w:r>
      <w:r w:rsidRPr="00C14628">
        <w:rPr>
          <w:rFonts w:ascii="Times New Roman" w:eastAsia="宋体" w:hAnsi="宋体"/>
        </w:rPr>
        <w:t>的流程如图所示</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816560" cy="582840"/>
            <wp:effectExtent l="0" t="0" r="0" b="0"/>
            <wp:docPr id="148" name="21A185.eps" descr="id:2147486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2" cstate="print"/>
                    <a:stretch>
                      <a:fillRect/>
                    </a:stretch>
                  </pic:blipFill>
                  <pic:spPr>
                    <a:xfrm>
                      <a:off x="0" y="0"/>
                      <a:ext cx="1816560" cy="582840"/>
                    </a:xfrm>
                    <a:prstGeom prst="rect">
                      <a:avLst/>
                    </a:prstGeom>
                  </pic:spPr>
                </pic:pic>
              </a:graphicData>
            </a:graphic>
          </wp:inline>
        </w:drawing>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简单离子半径大小</w:t>
      </w:r>
      <w:r w:rsidRPr="00C14628">
        <w:rPr>
          <w:rFonts w:ascii="Times New Roman" w:eastAsia="宋体" w:hAnsi="宋体"/>
        </w:rPr>
        <w:t>:Z&gt;Y&gt;X</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阴离子的还原性</w:t>
      </w:r>
      <w:r w:rsidRPr="00C14628">
        <w:rPr>
          <w:rFonts w:ascii="Times New Roman" w:eastAsia="宋体" w:hAnsi="宋体"/>
        </w:rPr>
        <w:t>:W&gt;Z</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W</w:t>
      </w:r>
      <w:r w:rsidRPr="00C14628">
        <w:rPr>
          <w:rFonts w:ascii="Times New Roman" w:eastAsia="宋体" w:hAnsi="宋体"/>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的最高价和最低价的代数和分别为</w:t>
      </w:r>
      <w:r w:rsidRPr="00C14628">
        <w:rPr>
          <w:rFonts w:ascii="Times New Roman" w:eastAsia="宋体" w:hAnsi="宋体"/>
        </w:rPr>
        <w:t>0</w:t>
      </w:r>
      <w:r w:rsidRPr="00C14628">
        <w:rPr>
          <w:rFonts w:ascii="Times New Roman" w:eastAsia="宋体" w:hAnsi="宋体"/>
        </w:rPr>
        <w:t>、</w:t>
      </w:r>
      <w:r w:rsidRPr="00C14628">
        <w:rPr>
          <w:rFonts w:ascii="Times New Roman" w:eastAsia="宋体" w:hAnsi="宋体"/>
        </w:rPr>
        <w:t>4</w:t>
      </w:r>
      <w:r w:rsidRPr="00C14628">
        <w:rPr>
          <w:rFonts w:ascii="Times New Roman" w:eastAsia="宋体" w:hAnsi="宋体"/>
        </w:rPr>
        <w:t>、</w:t>
      </w:r>
      <w:r w:rsidRPr="00C14628">
        <w:rPr>
          <w:rFonts w:ascii="Times New Roman" w:eastAsia="宋体" w:hAnsi="宋体"/>
        </w:rPr>
        <w:t>6</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形成的化合物既能与烧碱溶液反应又能与盐酸反应</w:t>
      </w:r>
    </w:p>
    <w:p w:rsidR="00A43C60" w:rsidRPr="00C14628" w:rsidRDefault="00A43C60" w:rsidP="00A43C60">
      <w:pPr>
        <w:tabs>
          <w:tab w:val="left" w:pos="1871"/>
          <w:tab w:val="left" w:pos="3407"/>
          <w:tab w:val="left" w:pos="4949"/>
          <w:tab w:val="left" w:pos="6599"/>
        </w:tabs>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短周期元素</w:t>
      </w:r>
      <w:r w:rsidRPr="00C14628">
        <w:rPr>
          <w:rFonts w:ascii="Times New Roman" w:eastAsia="宋体" w:hAnsi="宋体"/>
        </w:rPr>
        <w:t>W</w:t>
      </w:r>
      <w:r w:rsidRPr="00C14628">
        <w:rPr>
          <w:rFonts w:ascii="Times New Roman" w:eastAsia="宋体" w:hAnsi="宋体"/>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和</w:t>
      </w:r>
      <w:r w:rsidRPr="00C14628">
        <w:rPr>
          <w:rFonts w:ascii="Times New Roman" w:eastAsia="宋体" w:hAnsi="宋体"/>
        </w:rPr>
        <w:t>Z</w:t>
      </w:r>
      <w:r w:rsidRPr="00C14628">
        <w:rPr>
          <w:rFonts w:ascii="Times New Roman" w:eastAsia="宋体" w:hAnsi="宋体"/>
        </w:rPr>
        <w:t>在元素周期表中的相对位置如表所示</w:t>
      </w:r>
      <w:r w:rsidRPr="00C14628">
        <w:rPr>
          <w:rFonts w:ascii="Times New Roman" w:eastAsia="宋体" w:hAnsi="宋体"/>
        </w:rPr>
        <w:t>,</w:t>
      </w:r>
      <w:r w:rsidRPr="00C14628">
        <w:rPr>
          <w:rFonts w:ascii="Times New Roman" w:eastAsia="宋体" w:hAnsi="宋体"/>
        </w:rPr>
        <w:t>这四种元素原子的最外层电子数之和为</w:t>
      </w:r>
      <w:r w:rsidRPr="00C14628">
        <w:rPr>
          <w:rFonts w:ascii="Times New Roman" w:eastAsia="宋体" w:hAnsi="宋体"/>
        </w:rPr>
        <w:t>21</w:t>
      </w:r>
      <w:r w:rsidRPr="00C14628">
        <w:rPr>
          <w:rFonts w:ascii="Times New Roman" w:eastAsia="宋体" w:hAnsi="宋体"/>
        </w:rPr>
        <w:t>。下列关系正确的是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3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3"/>
        <w:gridCol w:w="26"/>
        <w:gridCol w:w="190"/>
        <w:gridCol w:w="150"/>
        <w:gridCol w:w="143"/>
      </w:tblGrid>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W</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X</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Y</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Z</w:t>
            </w:r>
          </w:p>
        </w:tc>
      </w:tr>
    </w:tbl>
    <w:p w:rsidR="00A43C60" w:rsidRPr="00C14628" w:rsidRDefault="00A43C60" w:rsidP="00A43C60">
      <w:pPr>
        <w:tabs>
          <w:tab w:val="left" w:pos="1871"/>
          <w:tab w:val="left" w:pos="3407"/>
          <w:tab w:val="left" w:pos="4949"/>
          <w:tab w:val="left" w:pos="6599"/>
        </w:tabs>
        <w:jc w:val="center"/>
        <w:rPr>
          <w:rFonts w:ascii="Times New Roman" w:eastAsia="宋体" w:hAnsi="宋体"/>
        </w:rPr>
      </w:pP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氢化物的沸点</w:t>
      </w:r>
      <w:r w:rsidRPr="00C14628">
        <w:rPr>
          <w:rFonts w:ascii="Times New Roman" w:eastAsia="宋体" w:hAnsi="宋体"/>
        </w:rPr>
        <w:t>:W&gt;Z</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氧化物对应水化物的酸性</w:t>
      </w:r>
      <w:r w:rsidRPr="00C14628">
        <w:rPr>
          <w:rFonts w:ascii="Times New Roman" w:eastAsia="宋体" w:hAnsi="宋体"/>
        </w:rPr>
        <w:t>:Y&gt;W</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化合物熔点</w:t>
      </w:r>
      <w:r w:rsidRPr="00C14628">
        <w:rPr>
          <w:rFonts w:ascii="Times New Roman" w:eastAsia="宋体" w:hAnsi="宋体"/>
        </w:rPr>
        <w:t>:Y</w:t>
      </w:r>
      <w:r w:rsidRPr="00C14628">
        <w:rPr>
          <w:rFonts w:ascii="Times New Roman" w:eastAsia="宋体" w:hAnsi="宋体"/>
          <w:vertAlign w:val="subscript"/>
        </w:rPr>
        <w:t>2</w:t>
      </w:r>
      <w:r w:rsidRPr="00C14628">
        <w:rPr>
          <w:rFonts w:ascii="Times New Roman" w:eastAsia="宋体" w:hAnsi="宋体"/>
        </w:rPr>
        <w:t>X</w:t>
      </w:r>
      <w:r w:rsidRPr="00C14628">
        <w:rPr>
          <w:rFonts w:ascii="Times New Roman" w:eastAsia="宋体" w:hAnsi="宋体"/>
          <w:vertAlign w:val="subscript"/>
        </w:rPr>
        <w:t>3</w:t>
      </w:r>
      <w:r w:rsidRPr="00C14628">
        <w:rPr>
          <w:rFonts w:ascii="Times New Roman" w:eastAsia="宋体" w:hAnsi="宋体"/>
        </w:rPr>
        <w:t>&lt;YZ</w:t>
      </w:r>
      <w:r w:rsidRPr="00C14628">
        <w:rPr>
          <w:rFonts w:ascii="Times New Roman" w:eastAsia="宋体" w:hAnsi="宋体"/>
          <w:vertAlign w:val="subscript"/>
        </w:rPr>
        <w:t>3</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简单离子的半径</w:t>
      </w:r>
      <w:r w:rsidRPr="00C14628">
        <w:rPr>
          <w:rFonts w:ascii="Times New Roman" w:eastAsia="宋体" w:hAnsi="宋体"/>
        </w:rPr>
        <w:t>:Y&lt;X</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短周期主族元素</w:t>
      </w:r>
      <w:r w:rsidRPr="00C14628">
        <w:rPr>
          <w:rFonts w:ascii="Times New Roman" w:eastAsia="宋体" w:hAnsi="宋体"/>
        </w:rPr>
        <w:t>W</w:t>
      </w:r>
      <w:r w:rsidRPr="00C14628">
        <w:rPr>
          <w:rFonts w:ascii="Times New Roman" w:eastAsia="宋体" w:hAnsi="宋体"/>
        </w:rPr>
        <w:t>、</w:t>
      </w:r>
      <w:r w:rsidRPr="00C14628">
        <w:rPr>
          <w:rFonts w:ascii="Times New Roman" w:eastAsia="宋体" w:hAnsi="宋体"/>
        </w:rPr>
        <w:t>Q</w:t>
      </w:r>
      <w:r w:rsidRPr="00C14628">
        <w:rPr>
          <w:rFonts w:ascii="Times New Roman" w:eastAsia="宋体" w:hAnsi="宋体"/>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的原子序数依次增大。灰黑色晶体</w:t>
      </w:r>
      <w:r w:rsidRPr="00C14628">
        <w:rPr>
          <w:rFonts w:ascii="Times New Roman" w:eastAsia="宋体" w:hAnsi="宋体"/>
        </w:rPr>
        <w:t>Y</w:t>
      </w:r>
      <w:r w:rsidRPr="00C14628">
        <w:rPr>
          <w:rFonts w:ascii="Times New Roman" w:eastAsia="宋体" w:hAnsi="宋体"/>
        </w:rPr>
        <w:t>单质的导电性介于导体和绝缘体之间</w:t>
      </w:r>
      <w:r w:rsidRPr="00C14628">
        <w:rPr>
          <w:rFonts w:ascii="Times New Roman" w:eastAsia="宋体" w:hAnsi="宋体"/>
        </w:rPr>
        <w:t>,</w:t>
      </w:r>
      <w:r w:rsidRPr="00C14628">
        <w:rPr>
          <w:rFonts w:ascii="Times New Roman" w:eastAsia="宋体" w:hAnsi="宋体"/>
        </w:rPr>
        <w:t>一种制备晶体</w:t>
      </w:r>
      <w:r w:rsidRPr="00C14628">
        <w:rPr>
          <w:rFonts w:ascii="Times New Roman" w:eastAsia="宋体" w:hAnsi="宋体"/>
        </w:rPr>
        <w:t>Y</w:t>
      </w:r>
      <w:r w:rsidRPr="00C14628">
        <w:rPr>
          <w:rFonts w:ascii="Times New Roman" w:eastAsia="宋体" w:hAnsi="宋体"/>
        </w:rPr>
        <w:t>的路线如图所示</w:t>
      </w:r>
      <w:r w:rsidRPr="00C14628">
        <w:rPr>
          <w:rFonts w:ascii="Times New Roman" w:eastAsia="宋体" w:hAnsi="宋体"/>
        </w:rPr>
        <w:t>,</w:t>
      </w:r>
      <w:r w:rsidRPr="00C14628">
        <w:rPr>
          <w:rFonts w:ascii="Times New Roman" w:eastAsia="宋体" w:hAnsi="宋体"/>
        </w:rPr>
        <w:t>通常状态下</w:t>
      </w:r>
      <w:r w:rsidRPr="00C14628">
        <w:rPr>
          <w:rFonts w:ascii="Times New Roman" w:eastAsia="宋体" w:hAnsi="宋体"/>
        </w:rPr>
        <w:t>YW</w:t>
      </w:r>
      <w:r w:rsidRPr="00C14628">
        <w:rPr>
          <w:rFonts w:ascii="Times New Roman" w:eastAsia="宋体" w:hAnsi="宋体"/>
          <w:vertAlign w:val="subscript"/>
        </w:rPr>
        <w:t>4</w:t>
      </w:r>
      <w:r w:rsidRPr="00C14628">
        <w:rPr>
          <w:rFonts w:ascii="Times New Roman" w:eastAsia="宋体" w:hAnsi="宋体"/>
        </w:rPr>
        <w:t>呈气态。</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bdr w:val="single" w:sz="4" w:space="0" w:color="000000"/>
        </w:rPr>
        <w:t>YQ</w:t>
      </w:r>
      <w:r w:rsidRPr="00C14628">
        <w:rPr>
          <w:rFonts w:ascii="Times New Roman" w:eastAsia="宋体" w:hAnsi="宋体"/>
          <w:bdr w:val="single" w:sz="4" w:space="0" w:color="000000"/>
          <w:vertAlign w:val="subscript"/>
        </w:rPr>
        <w:t>2</w:t>
      </w:r>
      <w:r w:rsidRPr="00C14628">
        <w:rPr>
          <w:rFonts w:ascii="Times New Roman" w:eastAsia="宋体" w:hAnsi="宋体"/>
          <w:noProof/>
        </w:rPr>
        <w:drawing>
          <wp:inline distT="0" distB="0" distL="0" distR="0">
            <wp:extent cx="234720" cy="28656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3" cstate="print"/>
                    <a:stretch>
                      <a:fillRect/>
                    </a:stretch>
                  </pic:blipFill>
                  <pic:spPr>
                    <a:xfrm>
                      <a:off x="0" y="0"/>
                      <a:ext cx="234720" cy="286560"/>
                    </a:xfrm>
                    <a:prstGeom prst="rect">
                      <a:avLst/>
                    </a:prstGeom>
                  </pic:spPr>
                </pic:pic>
              </a:graphicData>
            </a:graphic>
          </wp:inline>
        </w:drawing>
      </w:r>
      <w:r w:rsidRPr="00C14628">
        <w:rPr>
          <w:rFonts w:ascii="Times New Roman" w:eastAsia="宋体" w:hAnsi="宋体"/>
          <w:bdr w:val="single" w:sz="4" w:space="0" w:color="000000"/>
        </w:rPr>
        <w:t>X</w:t>
      </w:r>
      <w:r w:rsidRPr="00C14628">
        <w:rPr>
          <w:rFonts w:ascii="Times New Roman" w:eastAsia="宋体" w:hAnsi="宋体"/>
          <w:bdr w:val="single" w:sz="4" w:space="0" w:color="000000"/>
          <w:vertAlign w:val="subscript"/>
        </w:rPr>
        <w:t>2</w:t>
      </w:r>
      <w:r w:rsidRPr="00C14628">
        <w:rPr>
          <w:rFonts w:ascii="Times New Roman" w:eastAsia="宋体" w:hAnsi="宋体"/>
          <w:bdr w:val="single" w:sz="4" w:space="0" w:color="000000"/>
        </w:rPr>
        <w:t>Y</w:t>
      </w:r>
      <w:r w:rsidRPr="00C14628">
        <w:rPr>
          <w:rFonts w:ascii="Times New Roman" w:eastAsia="宋体" w:hAnsi="宋体"/>
          <w:noProof/>
        </w:rPr>
        <w:drawing>
          <wp:inline distT="0" distB="0" distL="0" distR="0">
            <wp:extent cx="524160" cy="20880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4" cstate="print"/>
                    <a:stretch>
                      <a:fillRect/>
                    </a:stretch>
                  </pic:blipFill>
                  <pic:spPr>
                    <a:xfrm>
                      <a:off x="0" y="0"/>
                      <a:ext cx="524160" cy="208800"/>
                    </a:xfrm>
                    <a:prstGeom prst="rect">
                      <a:avLst/>
                    </a:prstGeom>
                  </pic:spPr>
                </pic:pic>
              </a:graphicData>
            </a:graphic>
          </wp:inline>
        </w:drawing>
      </w:r>
      <w:r w:rsidRPr="00C14628">
        <w:rPr>
          <w:rFonts w:ascii="Times New Roman" w:eastAsia="宋体" w:hAnsi="宋体"/>
          <w:bdr w:val="single" w:sz="4" w:space="0" w:color="000000"/>
        </w:rPr>
        <w:t>YW</w:t>
      </w:r>
      <w:r w:rsidRPr="00C14628">
        <w:rPr>
          <w:rFonts w:ascii="Times New Roman" w:eastAsia="宋体" w:hAnsi="宋体"/>
          <w:bdr w:val="single" w:sz="4" w:space="0" w:color="000000"/>
          <w:vertAlign w:val="subscript"/>
        </w:rPr>
        <w:t>4</w:t>
      </w:r>
      <w:r w:rsidRPr="00C14628">
        <w:rPr>
          <w:rFonts w:ascii="Times New Roman" w:eastAsia="宋体" w:hAnsi="宋体"/>
          <w:noProof/>
        </w:rPr>
        <w:drawing>
          <wp:inline distT="0" distB="0" distL="0" distR="0">
            <wp:extent cx="234720" cy="20880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5"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bdr w:val="single" w:sz="4" w:space="0" w:color="000000"/>
        </w:rPr>
        <w:t>Y</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元素的电负性</w:t>
      </w:r>
      <w:r w:rsidRPr="00C14628">
        <w:rPr>
          <w:rFonts w:ascii="Times New Roman" w:eastAsia="宋体" w:hAnsi="宋体"/>
        </w:rPr>
        <w:t>:Q&gt;Z&gt;W</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YQ</w:t>
      </w:r>
      <w:r w:rsidRPr="00C14628">
        <w:rPr>
          <w:rFonts w:ascii="Times New Roman" w:eastAsia="宋体" w:hAnsi="宋体"/>
          <w:vertAlign w:val="subscript"/>
        </w:rPr>
        <w:t>2</w:t>
      </w:r>
      <w:r w:rsidRPr="00C14628">
        <w:rPr>
          <w:rFonts w:ascii="Times New Roman" w:eastAsia="宋体" w:hAnsi="宋体"/>
        </w:rPr>
        <w:t>中</w:t>
      </w:r>
      <w:r w:rsidRPr="00C14628">
        <w:rPr>
          <w:rFonts w:ascii="Times New Roman" w:eastAsia="宋体" w:hAnsi="宋体"/>
        </w:rPr>
        <w:t>Y</w:t>
      </w:r>
      <w:r w:rsidRPr="00C14628">
        <w:rPr>
          <w:rFonts w:ascii="Times New Roman" w:eastAsia="宋体" w:hAnsi="宋体"/>
        </w:rPr>
        <w:t>采取</w:t>
      </w:r>
      <w:r w:rsidRPr="00C14628">
        <w:rPr>
          <w:rFonts w:ascii="Times New Roman" w:eastAsia="宋体" w:hAnsi="宋体"/>
        </w:rPr>
        <w:t>sp</w:t>
      </w:r>
      <w:r w:rsidRPr="00C14628">
        <w:rPr>
          <w:rFonts w:ascii="Times New Roman" w:eastAsia="宋体" w:hAnsi="宋体"/>
        </w:rPr>
        <w:t>杂化</w:t>
      </w:r>
      <w:r w:rsidRPr="00C14628">
        <w:rPr>
          <w:rFonts w:ascii="Times New Roman" w:eastAsia="宋体" w:hAnsi="宋体"/>
        </w:rPr>
        <w:t>,YQ</w:t>
      </w:r>
      <w:r w:rsidRPr="00C14628">
        <w:rPr>
          <w:rFonts w:ascii="Times New Roman" w:eastAsia="宋体" w:hAnsi="宋体"/>
          <w:vertAlign w:val="subscript"/>
        </w:rPr>
        <w:t>2</w:t>
      </w:r>
      <w:r w:rsidRPr="00C14628">
        <w:rPr>
          <w:rFonts w:ascii="Times New Roman" w:eastAsia="宋体" w:hAnsi="宋体"/>
        </w:rPr>
        <w:t>为直线形分子</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简单离子半径</w:t>
      </w:r>
      <w:r w:rsidRPr="00C14628">
        <w:rPr>
          <w:rFonts w:ascii="Times New Roman" w:eastAsia="宋体" w:hAnsi="宋体"/>
        </w:rPr>
        <w:t>:Z&gt;X&gt;Q</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氢化物的稳定性</w:t>
      </w:r>
      <w:r w:rsidRPr="00C14628">
        <w:rPr>
          <w:rFonts w:ascii="Times New Roman" w:eastAsia="宋体" w:hAnsi="宋体"/>
        </w:rPr>
        <w:t>:Q&gt;Z&gt;Y</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回答下列问题</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碳原子的核外电子排布式为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。与碳同周期的非金属元素</w:t>
      </w:r>
      <w:r w:rsidRPr="00C14628">
        <w:rPr>
          <w:rFonts w:ascii="Times New Roman" w:eastAsia="宋体" w:hAnsi="宋体"/>
        </w:rPr>
        <w:t>N</w:t>
      </w:r>
      <w:r w:rsidRPr="00C14628">
        <w:rPr>
          <w:rFonts w:ascii="Times New Roman" w:eastAsia="宋体" w:hAnsi="宋体"/>
        </w:rPr>
        <w:t>的第一电离能大于</w:t>
      </w:r>
      <w:r w:rsidRPr="00C14628">
        <w:rPr>
          <w:rFonts w:ascii="Times New Roman" w:eastAsia="宋体" w:hAnsi="宋体"/>
        </w:rPr>
        <w:t>O</w:t>
      </w:r>
      <w:r w:rsidRPr="00C14628">
        <w:rPr>
          <w:rFonts w:ascii="Times New Roman" w:eastAsia="宋体" w:hAnsi="宋体"/>
        </w:rPr>
        <w:t>的第一电离能</w:t>
      </w:r>
      <w:r w:rsidRPr="00C14628">
        <w:rPr>
          <w:rFonts w:ascii="Times New Roman" w:eastAsia="宋体" w:hAnsi="宋体"/>
        </w:rPr>
        <w:t>,</w:t>
      </w:r>
      <w:r w:rsidRPr="00C14628">
        <w:rPr>
          <w:rFonts w:ascii="Times New Roman" w:eastAsia="宋体" w:hAnsi="宋体"/>
        </w:rPr>
        <w:t>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pPr>
      <w:r w:rsidRPr="00C14628">
        <w:rPr>
          <w:rFonts w:ascii="Times New Roman" w:eastAsia="宋体" w:hAnsi="宋体"/>
        </w:rPr>
        <w:t>(2)A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均为短周期金属元素。依据下表数据</w:t>
      </w:r>
      <w:r w:rsidRPr="00C14628">
        <w:rPr>
          <w:rFonts w:ascii="Times New Roman" w:eastAsia="宋体" w:hAnsi="宋体"/>
        </w:rPr>
        <w:t>,</w:t>
      </w:r>
      <w:r w:rsidRPr="00C14628">
        <w:rPr>
          <w:rFonts w:ascii="Times New Roman" w:eastAsia="宋体" w:hAnsi="宋体"/>
        </w:rPr>
        <w:t>写出</w:t>
      </w:r>
      <w:r w:rsidRPr="00C14628">
        <w:rPr>
          <w:rFonts w:ascii="Times New Roman" w:eastAsia="宋体" w:hAnsi="宋体"/>
        </w:rPr>
        <w:t>B</w:t>
      </w:r>
      <w:r w:rsidRPr="00C14628">
        <w:rPr>
          <w:rFonts w:ascii="Times New Roman" w:eastAsia="宋体" w:hAnsi="宋体"/>
        </w:rPr>
        <w:t>原子的电子排布式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tbl>
      <w:tblPr>
        <w:tblW w:w="10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5"/>
        <w:gridCol w:w="290"/>
        <w:gridCol w:w="389"/>
        <w:gridCol w:w="455"/>
        <w:gridCol w:w="468"/>
      </w:tblGrid>
      <w:tr w:rsidR="00A43C60" w:rsidRPr="00C14628" w:rsidTr="008C2220">
        <w:trPr>
          <w:jc w:val="center"/>
        </w:trPr>
        <w:tc>
          <w:tcPr>
            <w:tcW w:w="0" w:type="auto"/>
            <w:vMerge w:val="restart"/>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元素</w:t>
            </w:r>
          </w:p>
        </w:tc>
        <w:tc>
          <w:tcPr>
            <w:tcW w:w="0" w:type="auto"/>
            <w:gridSpan w:val="4"/>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电离能</w:t>
            </w:r>
            <w:r w:rsidRPr="00C14628">
              <w:rPr>
                <w:rFonts w:ascii="Times New Roman" w:eastAsia="宋体" w:hAnsi="宋体"/>
                <w:sz w:val="18"/>
              </w:rPr>
              <w:t>/(kJ</w:t>
            </w:r>
            <w:r w:rsidRPr="00C14628">
              <w:rPr>
                <w:rFonts w:ascii="Times New Roman" w:eastAsia="宋体" w:hAnsi="Times New Roman" w:cs="Times New Roman"/>
                <w:sz w:val="18"/>
              </w:rPr>
              <w:t>·</w:t>
            </w:r>
            <w:r w:rsidRPr="00C14628">
              <w:rPr>
                <w:rFonts w:ascii="Times New Roman" w:eastAsia="宋体" w:hAnsi="宋体"/>
                <w:sz w:val="18"/>
              </w:rPr>
              <w:t>mol</w:t>
            </w:r>
            <w:r w:rsidRPr="00C14628">
              <w:rPr>
                <w:rFonts w:ascii="Times New Roman" w:eastAsia="宋体" w:hAnsi="宋体"/>
                <w:sz w:val="18"/>
                <w:vertAlign w:val="superscript"/>
              </w:rPr>
              <w:t>-1</w:t>
            </w:r>
            <w:r w:rsidRPr="00C14628">
              <w:rPr>
                <w:rFonts w:ascii="Times New Roman" w:eastAsia="宋体" w:hAnsi="宋体"/>
                <w:sz w:val="18"/>
              </w:rPr>
              <w:t>)</w:t>
            </w:r>
          </w:p>
        </w:tc>
      </w:tr>
      <w:tr w:rsidR="00A43C60" w:rsidRPr="00C14628" w:rsidTr="008C2220">
        <w:trPr>
          <w:jc w:val="center"/>
        </w:trPr>
        <w:tc>
          <w:tcPr>
            <w:tcW w:w="0" w:type="auto"/>
            <w:vMerge/>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4</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A</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932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1 821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15 390</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21 771</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B</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738</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1 451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7 733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10 540</w:t>
            </w:r>
          </w:p>
        </w:tc>
      </w:tr>
    </w:tbl>
    <w:p w:rsidR="00A43C60" w:rsidRPr="00C14628" w:rsidRDefault="00A43C60" w:rsidP="00A43C60">
      <w:pPr>
        <w:tabs>
          <w:tab w:val="left" w:pos="1871"/>
          <w:tab w:val="left" w:pos="3407"/>
          <w:tab w:val="left" w:pos="4949"/>
          <w:tab w:val="left" w:pos="6599"/>
        </w:tabs>
        <w:jc w:val="center"/>
        <w:rPr>
          <w:rFonts w:ascii="Times New Roman" w:eastAsia="宋体" w:hAnsi="宋体"/>
        </w:rPr>
      </w:pPr>
    </w:p>
    <w:p w:rsidR="00A43C60" w:rsidRPr="00C14628" w:rsidRDefault="00A43C60" w:rsidP="00A43C60">
      <w:pPr>
        <w:tabs>
          <w:tab w:val="left" w:pos="1871"/>
          <w:tab w:val="left" w:pos="3407"/>
          <w:tab w:val="left" w:pos="4949"/>
          <w:tab w:val="left" w:pos="6599"/>
        </w:tabs>
      </w:pPr>
      <w:r w:rsidRPr="00C14628">
        <w:rPr>
          <w:rFonts w:ascii="Times New Roman" w:eastAsia="宋体" w:hAnsi="宋体"/>
        </w:rPr>
        <w:lastRenderedPageBreak/>
        <w:t>(3)</w:t>
      </w:r>
      <w:r w:rsidRPr="00C14628">
        <w:rPr>
          <w:rFonts w:ascii="Times New Roman" w:eastAsia="宋体" w:hAnsi="宋体"/>
        </w:rPr>
        <w:t>下表是第三周期部分元素的电离能</w:t>
      </w:r>
      <w:r w:rsidRPr="00C14628">
        <w:rPr>
          <w:rFonts w:ascii="Times New Roman" w:eastAsia="宋体" w:hAnsi="宋体"/>
        </w:rPr>
        <w:t>(</w:t>
      </w:r>
      <w:r w:rsidRPr="00C14628">
        <w:rPr>
          <w:rFonts w:ascii="Times New Roman" w:eastAsia="宋体" w:hAnsi="宋体"/>
        </w:rPr>
        <w:t>单位</w:t>
      </w:r>
      <w:r w:rsidRPr="00C14628">
        <w:rPr>
          <w:rFonts w:ascii="Times New Roman" w:eastAsia="宋体" w:hAnsi="宋体"/>
        </w:rPr>
        <w:t>:kJ</w:t>
      </w:r>
      <w:r w:rsidRPr="00C14628">
        <w:rPr>
          <w:rFonts w:ascii="Times New Roman" w:eastAsia="宋体" w:hAnsi="Times New Roman" w:cs="Times New Roman"/>
        </w:rPr>
        <w:t>·</w:t>
      </w:r>
      <w:r w:rsidRPr="00C14628">
        <w:rPr>
          <w:rFonts w:ascii="Times New Roman" w:eastAsia="宋体" w:hAnsi="宋体"/>
        </w:rPr>
        <w:t>mol</w:t>
      </w:r>
      <w:r w:rsidRPr="00C14628">
        <w:rPr>
          <w:rFonts w:ascii="Times New Roman" w:eastAsia="宋体" w:hAnsi="宋体"/>
          <w:vertAlign w:val="superscript"/>
        </w:rPr>
        <w:t>-1</w:t>
      </w:r>
      <w:r w:rsidRPr="00C14628">
        <w:rPr>
          <w:rFonts w:ascii="Times New Roman" w:eastAsia="宋体" w:hAnsi="宋体"/>
        </w:rPr>
        <w:t>)</w:t>
      </w:r>
      <w:r w:rsidRPr="00C14628">
        <w:rPr>
          <w:rFonts w:ascii="Times New Roman" w:eastAsia="宋体" w:hAnsi="宋体"/>
        </w:rPr>
        <w:t>数据。</w:t>
      </w:r>
    </w:p>
    <w:tbl>
      <w:tblPr>
        <w:tblW w:w="8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4"/>
        <w:gridCol w:w="388"/>
        <w:gridCol w:w="388"/>
        <w:gridCol w:w="401"/>
      </w:tblGrid>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元素</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3</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甲</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496</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4 562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6 912</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乙</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738</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1 451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7 733</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丙</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787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1 577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3 232</w:t>
            </w:r>
          </w:p>
        </w:tc>
      </w:tr>
      <w:tr w:rsidR="00A43C60" w:rsidRPr="00C14628" w:rsidTr="008C2220">
        <w:trPr>
          <w:jc w:val="center"/>
        </w:trPr>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丁</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1 012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1 907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2 914</w:t>
            </w:r>
          </w:p>
        </w:tc>
      </w:tr>
    </w:tbl>
    <w:p w:rsidR="00A43C60" w:rsidRPr="00C14628" w:rsidRDefault="00A43C60" w:rsidP="00A43C60">
      <w:pPr>
        <w:tabs>
          <w:tab w:val="left" w:pos="1871"/>
          <w:tab w:val="left" w:pos="3407"/>
          <w:tab w:val="left" w:pos="4949"/>
          <w:tab w:val="left" w:pos="6599"/>
        </w:tabs>
        <w:jc w:val="center"/>
        <w:rPr>
          <w:rFonts w:ascii="Times New Roman" w:eastAsia="宋体" w:hAnsi="宋体"/>
        </w:rPr>
      </w:pP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下列说法正确的是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填字母</w:t>
      </w:r>
      <w:r w:rsidRPr="00C14628">
        <w:rPr>
          <w:rFonts w:ascii="Times New Roman" w:eastAsia="宋体" w:hAnsi="宋体"/>
        </w:rPr>
        <w:t>)</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甲的金属性比乙强</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乙的化合价为</w:t>
      </w:r>
      <w:r w:rsidRPr="00C14628">
        <w:rPr>
          <w:rFonts w:ascii="Times New Roman" w:eastAsia="宋体" w:hAnsi="宋体"/>
        </w:rPr>
        <w:t>+1</w:t>
      </w:r>
      <w:r w:rsidRPr="00C14628">
        <w:rPr>
          <w:rFonts w:ascii="Times New Roman" w:eastAsia="宋体" w:hAnsi="宋体"/>
        </w:rPr>
        <w:t>价</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丙不可能为非金属元素</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丁一定为金属元素</w:t>
      </w:r>
    </w:p>
    <w:p w:rsidR="00A43C60" w:rsidRPr="00C14628" w:rsidRDefault="00A43C60" w:rsidP="00A43C60">
      <w:pPr>
        <w:tabs>
          <w:tab w:val="left" w:pos="1871"/>
          <w:tab w:val="left" w:pos="3407"/>
          <w:tab w:val="left" w:pos="4949"/>
          <w:tab w:val="left" w:pos="6599"/>
        </w:tabs>
      </w:pPr>
      <w:r w:rsidRPr="00C14628">
        <w:rPr>
          <w:rFonts w:ascii="Times New Roman" w:eastAsia="宋体" w:hAnsi="宋体"/>
        </w:rPr>
        <w:t>(4)Mn</w:t>
      </w:r>
      <w:r w:rsidRPr="00C14628">
        <w:rPr>
          <w:rFonts w:ascii="Times New Roman" w:eastAsia="宋体" w:hAnsi="宋体"/>
        </w:rPr>
        <w:t>、</w:t>
      </w:r>
      <w:r w:rsidRPr="00C14628">
        <w:rPr>
          <w:rFonts w:ascii="Times New Roman" w:eastAsia="宋体" w:hAnsi="宋体"/>
        </w:rPr>
        <w:t>Fe</w:t>
      </w:r>
      <w:r w:rsidRPr="00C14628">
        <w:rPr>
          <w:rFonts w:ascii="Times New Roman" w:eastAsia="宋体" w:hAnsi="宋体"/>
        </w:rPr>
        <w:t>均为第四周期过渡金属元素</w:t>
      </w:r>
      <w:r w:rsidRPr="00C14628">
        <w:rPr>
          <w:rFonts w:ascii="Times New Roman" w:eastAsia="宋体" w:hAnsi="宋体"/>
        </w:rPr>
        <w:t>,</w:t>
      </w:r>
      <w:r w:rsidRPr="00C14628">
        <w:rPr>
          <w:rFonts w:ascii="Times New Roman" w:eastAsia="宋体" w:hAnsi="宋体"/>
        </w:rPr>
        <w:t>两元素的部分电离能数据列于下表</w:t>
      </w:r>
      <w:r w:rsidRPr="00C14628">
        <w:rPr>
          <w:rFonts w:ascii="Times New Roman" w:eastAsia="宋体" w:hAnsi="宋体"/>
        </w:rPr>
        <w:t>:</w:t>
      </w:r>
    </w:p>
    <w:tbl>
      <w:tblPr>
        <w:tblW w:w="95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83"/>
        <w:gridCol w:w="140"/>
        <w:gridCol w:w="395"/>
        <w:gridCol w:w="408"/>
      </w:tblGrid>
      <w:tr w:rsidR="00A43C60" w:rsidRPr="00C14628" w:rsidTr="008C2220">
        <w:trPr>
          <w:jc w:val="center"/>
        </w:trPr>
        <w:tc>
          <w:tcPr>
            <w:tcW w:w="0" w:type="auto"/>
            <w:gridSpan w:val="2"/>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Arial" w:eastAsia="黑体" w:hAnsi="黑体"/>
                <w:sz w:val="18"/>
              </w:rPr>
              <w:t>元素</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Mn</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Fe</w:t>
            </w:r>
          </w:p>
        </w:tc>
      </w:tr>
      <w:tr w:rsidR="00A43C60" w:rsidRPr="00C14628" w:rsidTr="008C2220">
        <w:trPr>
          <w:jc w:val="center"/>
        </w:trPr>
        <w:tc>
          <w:tcPr>
            <w:tcW w:w="0" w:type="auto"/>
            <w:vMerge w:val="restart"/>
            <w:shd w:val="clear" w:color="auto" w:fill="auto"/>
            <w:tcMar>
              <w:left w:w="0" w:type="dxa"/>
              <w:right w:w="0" w:type="dxa"/>
            </w:tcMar>
            <w:vAlign w:val="center"/>
          </w:tcPr>
          <w:p w:rsidR="00A43C60" w:rsidRPr="00C14628" w:rsidRDefault="00CC027E"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电离能</m:t>
                    </m:r>
                  </m:num>
                  <m:den>
                    <m:r>
                      <m:rPr>
                        <m:nor/>
                      </m:rPr>
                      <w:rPr>
                        <w:rFonts w:ascii="Times New Roman" w:eastAsia="宋体" w:hAnsi="宋体"/>
                        <w:sz w:val="18"/>
                        <w:szCs w:val="21"/>
                      </w:rPr>
                      <m:t>(</m:t>
                    </m:r>
                    <m:r>
                      <m:rPr>
                        <m:sty m:val="p"/>
                      </m:rPr>
                      <w:rPr>
                        <w:rFonts w:ascii="Cambria Math" w:eastAsia="宋体" w:hAnsi="Cambria Math"/>
                        <w:sz w:val="18"/>
                        <w:szCs w:val="21"/>
                      </w:rPr>
                      <m:t>kJ</m:t>
                    </m:r>
                    <m:r>
                      <m:rPr>
                        <m:nor/>
                      </m:rPr>
                      <w:rPr>
                        <w:rFonts w:ascii="Times New Roman" w:eastAsia="宋体" w:hAnsi="Times New Roman" w:cs="Times New Roman"/>
                        <w:sz w:val="18"/>
                        <w:szCs w:val="21"/>
                      </w:rPr>
                      <m:t>·</m:t>
                    </m:r>
                    <m:r>
                      <m:rPr>
                        <m:sty m:val="p"/>
                      </m:rPr>
                      <w:rPr>
                        <w:rFonts w:ascii="Cambria Math" w:eastAsia="宋体" w:hAnsi="Cambria Math"/>
                        <w:sz w:val="18"/>
                        <w:szCs w:val="21"/>
                      </w:rPr>
                      <m:t>mo</m:t>
                    </m:r>
                    <m:sSup>
                      <m:sSupPr>
                        <m:ctrlPr>
                          <w:rPr>
                            <w:rFonts w:ascii="Cambria Math" w:eastAsia="宋体" w:hAnsi="Cambria Math"/>
                            <w:sz w:val="18"/>
                          </w:rPr>
                        </m:ctrlPr>
                      </m:sSupPr>
                      <m:e>
                        <m:r>
                          <m:rPr>
                            <m:sty m:val="p"/>
                          </m:rPr>
                          <w:rPr>
                            <w:rFonts w:ascii="Cambria Math" w:eastAsia="宋体" w:hAnsi="Cambria Math"/>
                            <w:sz w:val="18"/>
                            <w:szCs w:val="21"/>
                          </w:rPr>
                          <m:t>l</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1</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717</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759</w:t>
            </w:r>
          </w:p>
        </w:tc>
      </w:tr>
      <w:tr w:rsidR="00A43C60" w:rsidRPr="00C14628" w:rsidTr="008C2220">
        <w:trPr>
          <w:jc w:val="center"/>
        </w:trPr>
        <w:tc>
          <w:tcPr>
            <w:tcW w:w="0" w:type="auto"/>
            <w:vMerge/>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1 509</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1 561</w:t>
            </w:r>
          </w:p>
        </w:tc>
      </w:tr>
      <w:tr w:rsidR="00A43C60" w:rsidRPr="00C14628" w:rsidTr="008C2220">
        <w:trPr>
          <w:jc w:val="center"/>
        </w:trPr>
        <w:tc>
          <w:tcPr>
            <w:tcW w:w="0" w:type="auto"/>
            <w:vMerge/>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i/>
                <w:sz w:val="18"/>
              </w:rPr>
              <w:t>I</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3 248</w:t>
            </w:r>
          </w:p>
        </w:tc>
        <w:tc>
          <w:tcPr>
            <w:tcW w:w="0" w:type="auto"/>
            <w:shd w:val="clear" w:color="auto" w:fill="auto"/>
            <w:tcMar>
              <w:left w:w="0" w:type="dxa"/>
              <w:right w:w="0" w:type="dxa"/>
            </w:tcMar>
            <w:vAlign w:val="center"/>
          </w:tcPr>
          <w:p w:rsidR="00A43C60" w:rsidRPr="00C14628" w:rsidRDefault="00A43C60" w:rsidP="008C2220">
            <w:pPr>
              <w:tabs>
                <w:tab w:val="left" w:pos="1871"/>
                <w:tab w:val="left" w:pos="3407"/>
                <w:tab w:val="left" w:pos="4949"/>
                <w:tab w:val="left" w:pos="6599"/>
              </w:tabs>
              <w:rPr>
                <w:sz w:val="18"/>
              </w:rPr>
            </w:pPr>
            <w:r w:rsidRPr="00C14628">
              <w:rPr>
                <w:rFonts w:ascii="Times New Roman" w:eastAsia="宋体" w:hAnsi="宋体"/>
                <w:sz w:val="18"/>
              </w:rPr>
              <w:t>2 957</w:t>
            </w:r>
          </w:p>
        </w:tc>
      </w:tr>
    </w:tbl>
    <w:p w:rsidR="00A43C60" w:rsidRPr="00C14628" w:rsidRDefault="00A43C60" w:rsidP="00A43C60">
      <w:pPr>
        <w:tabs>
          <w:tab w:val="left" w:pos="1871"/>
          <w:tab w:val="left" w:pos="3407"/>
          <w:tab w:val="left" w:pos="4949"/>
          <w:tab w:val="left" w:pos="6599"/>
        </w:tabs>
        <w:jc w:val="center"/>
        <w:rPr>
          <w:rFonts w:ascii="Times New Roman" w:eastAsia="宋体" w:hAnsi="宋体"/>
        </w:rPr>
      </w:pP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锰元素位于第四周期第Ⅶ</w:t>
      </w:r>
      <w:r w:rsidRPr="00C14628">
        <w:rPr>
          <w:rFonts w:ascii="Times New Roman" w:eastAsia="宋体" w:hAnsi="宋体"/>
        </w:rPr>
        <w:t>B</w:t>
      </w:r>
      <w:r w:rsidRPr="00C14628">
        <w:rPr>
          <w:rFonts w:ascii="Times New Roman" w:eastAsia="宋体" w:hAnsi="宋体"/>
        </w:rPr>
        <w:t>族。请写出基态</w:t>
      </w:r>
      <w:r w:rsidRPr="00C14628">
        <w:rPr>
          <w:rFonts w:ascii="Times New Roman" w:eastAsia="宋体" w:hAnsi="宋体"/>
        </w:rPr>
        <w:t>Mn</w:t>
      </w:r>
      <w:r w:rsidRPr="00C14628">
        <w:rPr>
          <w:rFonts w:ascii="Times New Roman" w:eastAsia="宋体" w:hAnsi="宋体"/>
          <w:vertAlign w:val="superscript"/>
        </w:rPr>
        <w:t>2+</w:t>
      </w:r>
      <w:r w:rsidRPr="00C14628">
        <w:rPr>
          <w:rFonts w:ascii="Times New Roman" w:eastAsia="宋体" w:hAnsi="宋体"/>
        </w:rPr>
        <w:t>的价层电子排布式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比较两元素的</w:t>
      </w:r>
      <w:r w:rsidRPr="00C14628">
        <w:rPr>
          <w:rFonts w:ascii="Times New Roman" w:eastAsia="宋体" w:hAnsi="宋体"/>
          <w:i/>
        </w:rPr>
        <w:t>I</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i/>
        </w:rPr>
        <w:t>I</w:t>
      </w:r>
      <w:r w:rsidRPr="00C14628">
        <w:rPr>
          <w:rFonts w:ascii="Times New Roman" w:eastAsia="宋体" w:hAnsi="宋体"/>
          <w:vertAlign w:val="subscript"/>
        </w:rPr>
        <w:t>3</w:t>
      </w:r>
      <w:r w:rsidRPr="00C14628">
        <w:rPr>
          <w:rFonts w:ascii="Times New Roman" w:eastAsia="宋体" w:hAnsi="宋体"/>
        </w:rPr>
        <w:t>可知</w:t>
      </w:r>
      <w:r w:rsidRPr="00C14628">
        <w:rPr>
          <w:rFonts w:ascii="Times New Roman" w:eastAsia="宋体" w:hAnsi="宋体"/>
        </w:rPr>
        <w:t>,</w:t>
      </w:r>
      <w:r w:rsidRPr="00C14628">
        <w:rPr>
          <w:rFonts w:ascii="Times New Roman" w:eastAsia="宋体" w:hAnsi="宋体"/>
        </w:rPr>
        <w:t>气态</w:t>
      </w:r>
      <w:r w:rsidRPr="00C14628">
        <w:rPr>
          <w:rFonts w:ascii="Times New Roman" w:eastAsia="宋体" w:hAnsi="宋体"/>
        </w:rPr>
        <w:t>Mn</w:t>
      </w:r>
      <w:r w:rsidRPr="00C14628">
        <w:rPr>
          <w:rFonts w:ascii="Times New Roman" w:eastAsia="宋体" w:hAnsi="宋体"/>
          <w:vertAlign w:val="superscript"/>
        </w:rPr>
        <w:t>2+</w:t>
      </w:r>
      <w:r w:rsidRPr="00C14628">
        <w:rPr>
          <w:rFonts w:ascii="Times New Roman" w:eastAsia="宋体" w:hAnsi="宋体"/>
        </w:rPr>
        <w:t>再失去</w:t>
      </w:r>
      <w:r w:rsidRPr="00C14628">
        <w:rPr>
          <w:rFonts w:ascii="Times New Roman" w:eastAsia="宋体" w:hAnsi="宋体"/>
        </w:rPr>
        <w:t>1</w:t>
      </w:r>
      <w:r w:rsidRPr="00C14628">
        <w:rPr>
          <w:rFonts w:ascii="Times New Roman" w:eastAsia="宋体" w:hAnsi="宋体"/>
        </w:rPr>
        <w:t>个电子比气态</w:t>
      </w:r>
      <w:r w:rsidRPr="00C14628">
        <w:rPr>
          <w:rFonts w:ascii="Times New Roman" w:eastAsia="宋体" w:hAnsi="宋体"/>
        </w:rPr>
        <w:t>Fe</w:t>
      </w:r>
      <w:r w:rsidRPr="00C14628">
        <w:rPr>
          <w:rFonts w:ascii="Times New Roman" w:eastAsia="宋体" w:hAnsi="宋体"/>
          <w:vertAlign w:val="superscript"/>
        </w:rPr>
        <w:t>2+</w:t>
      </w:r>
      <w:r w:rsidRPr="00C14628">
        <w:rPr>
          <w:rFonts w:ascii="Times New Roman" w:eastAsia="宋体" w:hAnsi="宋体"/>
        </w:rPr>
        <w:t>再失去</w:t>
      </w:r>
      <w:r w:rsidRPr="00C14628">
        <w:rPr>
          <w:rFonts w:ascii="Times New Roman" w:eastAsia="宋体" w:hAnsi="宋体"/>
        </w:rPr>
        <w:t>1</w:t>
      </w:r>
      <w:r w:rsidRPr="00C14628">
        <w:rPr>
          <w:rFonts w:ascii="Times New Roman" w:eastAsia="宋体" w:hAnsi="宋体"/>
        </w:rPr>
        <w:t>个电子难</w:t>
      </w:r>
      <w:r w:rsidRPr="00C14628">
        <w:rPr>
          <w:rFonts w:ascii="Times New Roman" w:eastAsia="宋体" w:hAnsi="宋体"/>
        </w:rPr>
        <w:t>,</w:t>
      </w:r>
      <w:r w:rsidRPr="00C14628">
        <w:rPr>
          <w:rFonts w:ascii="Times New Roman" w:eastAsia="宋体" w:hAnsi="宋体"/>
        </w:rPr>
        <w:t>对此你的解释是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w:t>
      </w:r>
      <w:r w:rsidRPr="00C14628">
        <w:rPr>
          <w:rFonts w:ascii="Times New Roman" w:eastAsia="宋体" w:hAnsi="宋体"/>
        </w:rPr>
        <w:t>F</w:t>
      </w:r>
      <w:r w:rsidRPr="00C14628">
        <w:rPr>
          <w:rFonts w:ascii="Times New Roman" w:eastAsia="宋体" w:hAnsi="宋体"/>
        </w:rPr>
        <w:t>、</w:t>
      </w:r>
      <w:r w:rsidRPr="00C14628">
        <w:rPr>
          <w:rFonts w:ascii="Times New Roman" w:eastAsia="宋体" w:hAnsi="宋体"/>
        </w:rPr>
        <w:t>G</w:t>
      </w:r>
      <w:r w:rsidRPr="00C14628">
        <w:rPr>
          <w:rFonts w:ascii="Times New Roman" w:eastAsia="宋体" w:hAnsi="宋体"/>
        </w:rPr>
        <w:t>、</w:t>
      </w:r>
      <w:r w:rsidRPr="00C14628">
        <w:rPr>
          <w:rFonts w:ascii="Times New Roman" w:eastAsia="宋体" w:hAnsi="宋体"/>
        </w:rPr>
        <w:t>L</w:t>
      </w:r>
      <w:r w:rsidRPr="00C14628">
        <w:rPr>
          <w:rFonts w:ascii="Times New Roman" w:eastAsia="宋体" w:hAnsi="宋体"/>
        </w:rPr>
        <w:t>、</w:t>
      </w:r>
      <w:r w:rsidRPr="00C14628">
        <w:rPr>
          <w:rFonts w:ascii="Times New Roman" w:eastAsia="宋体" w:hAnsi="宋体"/>
        </w:rPr>
        <w:t>I</w:t>
      </w:r>
      <w:r w:rsidRPr="00C14628">
        <w:rPr>
          <w:rFonts w:ascii="Times New Roman" w:eastAsia="宋体" w:hAnsi="宋体"/>
        </w:rPr>
        <w:t>九种主族元素分别位于三个不同的短周期</w:t>
      </w:r>
      <w:r w:rsidRPr="00C14628">
        <w:rPr>
          <w:rFonts w:ascii="Times New Roman" w:eastAsia="宋体" w:hAnsi="宋体"/>
        </w:rPr>
        <w:t>,</w:t>
      </w:r>
      <w:r w:rsidRPr="00C14628">
        <w:rPr>
          <w:rFonts w:ascii="Times New Roman" w:eastAsia="宋体" w:hAnsi="宋体"/>
        </w:rPr>
        <w:t>它们的原子序数依次增大</w:t>
      </w:r>
      <w:r w:rsidRPr="00C14628">
        <w:rPr>
          <w:rFonts w:ascii="Times New Roman" w:eastAsia="宋体" w:hAnsi="宋体"/>
        </w:rPr>
        <w:t>,</w:t>
      </w:r>
      <w:r w:rsidRPr="00C14628">
        <w:rPr>
          <w:rFonts w:ascii="Times New Roman" w:eastAsia="宋体" w:hAnsi="宋体"/>
        </w:rPr>
        <w:t>其中</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位于同一周期</w:t>
      </w:r>
      <w:r w:rsidRPr="00C14628">
        <w:rPr>
          <w:rFonts w:ascii="Times New Roman" w:eastAsia="宋体" w:hAnsi="宋体"/>
        </w:rPr>
        <w:t>,A</w:t>
      </w:r>
      <w:r w:rsidRPr="00C14628">
        <w:rPr>
          <w:rFonts w:ascii="Times New Roman" w:eastAsia="宋体" w:hAnsi="宋体"/>
        </w:rPr>
        <w:t>与</w:t>
      </w:r>
      <w:r w:rsidRPr="00C14628">
        <w:rPr>
          <w:rFonts w:ascii="Times New Roman" w:eastAsia="宋体" w:hAnsi="宋体"/>
        </w:rPr>
        <w:t>E</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与</w:t>
      </w:r>
      <w:r w:rsidRPr="00C14628">
        <w:rPr>
          <w:rFonts w:ascii="Times New Roman" w:eastAsia="宋体" w:hAnsi="宋体"/>
        </w:rPr>
        <w:t>G</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与</w:t>
      </w:r>
      <w:r w:rsidRPr="00C14628">
        <w:rPr>
          <w:rFonts w:ascii="Times New Roman" w:eastAsia="宋体" w:hAnsi="宋体"/>
        </w:rPr>
        <w:t>L</w:t>
      </w:r>
      <w:r w:rsidRPr="00C14628">
        <w:rPr>
          <w:rFonts w:ascii="Times New Roman" w:eastAsia="宋体" w:hAnsi="宋体"/>
        </w:rPr>
        <w:t>分别位于同一主族</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F</w:t>
      </w:r>
      <w:r w:rsidRPr="00C14628">
        <w:rPr>
          <w:rFonts w:ascii="Times New Roman" w:eastAsia="宋体" w:hAnsi="宋体"/>
        </w:rPr>
        <w:t>三种元素的原子序数之和为</w:t>
      </w:r>
      <w:r w:rsidRPr="00C14628">
        <w:rPr>
          <w:rFonts w:ascii="Times New Roman" w:eastAsia="宋体" w:hAnsi="宋体"/>
        </w:rPr>
        <w:t>28,F</w:t>
      </w:r>
      <w:r w:rsidRPr="00C14628">
        <w:rPr>
          <w:rFonts w:ascii="Times New Roman" w:eastAsia="宋体" w:hAnsi="宋体"/>
        </w:rPr>
        <w:t>的质子数比</w:t>
      </w:r>
      <w:r w:rsidRPr="00C14628">
        <w:rPr>
          <w:rFonts w:ascii="Times New Roman" w:eastAsia="宋体" w:hAnsi="宋体"/>
        </w:rPr>
        <w:t>D</w:t>
      </w:r>
      <w:r w:rsidRPr="00C14628">
        <w:rPr>
          <w:rFonts w:ascii="Times New Roman" w:eastAsia="宋体" w:hAnsi="宋体"/>
        </w:rPr>
        <w:t>多</w:t>
      </w:r>
      <w:r w:rsidRPr="00C14628">
        <w:rPr>
          <w:rFonts w:ascii="Times New Roman" w:eastAsia="宋体" w:hAnsi="宋体"/>
        </w:rPr>
        <w:t>5,D</w:t>
      </w:r>
      <w:r w:rsidRPr="00C14628">
        <w:rPr>
          <w:rFonts w:ascii="Times New Roman" w:eastAsia="宋体" w:hAnsi="宋体"/>
        </w:rPr>
        <w:t>的最外层电子数是</w:t>
      </w:r>
      <w:r w:rsidRPr="00C14628">
        <w:rPr>
          <w:rFonts w:ascii="Times New Roman" w:eastAsia="宋体" w:hAnsi="宋体"/>
        </w:rPr>
        <w:t>F</w:t>
      </w:r>
      <w:r w:rsidRPr="00C14628">
        <w:rPr>
          <w:rFonts w:ascii="Times New Roman" w:eastAsia="宋体" w:hAnsi="宋体"/>
        </w:rPr>
        <w:t>最外层电子数的</w:t>
      </w:r>
      <w:r w:rsidRPr="00C14628">
        <w:rPr>
          <w:rFonts w:ascii="Times New Roman" w:eastAsia="宋体" w:hAnsi="宋体"/>
        </w:rPr>
        <w:t>2</w:t>
      </w:r>
      <w:r w:rsidRPr="00C14628">
        <w:rPr>
          <w:rFonts w:ascii="Times New Roman" w:eastAsia="宋体" w:hAnsi="宋体"/>
        </w:rPr>
        <w:t>倍</w:t>
      </w:r>
      <w:r w:rsidRPr="00C14628">
        <w:rPr>
          <w:rFonts w:ascii="Times New Roman" w:eastAsia="宋体" w:hAnsi="宋体"/>
        </w:rPr>
        <w:t>,C</w:t>
      </w:r>
      <w:r w:rsidRPr="00C14628">
        <w:rPr>
          <w:rFonts w:ascii="Times New Roman" w:eastAsia="宋体" w:hAnsi="宋体"/>
        </w:rPr>
        <w:t>和</w:t>
      </w:r>
      <w:r w:rsidRPr="00C14628">
        <w:rPr>
          <w:rFonts w:ascii="Times New Roman" w:eastAsia="宋体" w:hAnsi="宋体"/>
        </w:rPr>
        <w:t>D</w:t>
      </w:r>
      <w:r w:rsidRPr="00C14628">
        <w:rPr>
          <w:rFonts w:ascii="Times New Roman" w:eastAsia="宋体" w:hAnsi="宋体"/>
        </w:rPr>
        <w:t>的最外层电子数之和为</w:t>
      </w:r>
      <w:r w:rsidRPr="00C14628">
        <w:rPr>
          <w:rFonts w:ascii="Times New Roman" w:eastAsia="宋体" w:hAnsi="宋体"/>
        </w:rPr>
        <w:t>11</w:t>
      </w:r>
      <w:r w:rsidRPr="00C14628">
        <w:rPr>
          <w:rFonts w:ascii="Times New Roman" w:eastAsia="宋体" w:hAnsi="宋体"/>
        </w:rPr>
        <w:t>。请回答下列问题</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以上元素中非金属所形成的最简单气态氢化物稳定性最弱的是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填化学式</w:t>
      </w:r>
      <w:r w:rsidRPr="00C14628">
        <w:rPr>
          <w:rFonts w:ascii="Times New Roman" w:eastAsia="宋体" w:hAnsi="宋体"/>
        </w:rPr>
        <w:t>),E</w:t>
      </w:r>
      <w:r w:rsidRPr="00C14628">
        <w:rPr>
          <w:rFonts w:ascii="Times New Roman" w:eastAsia="宋体" w:hAnsi="宋体"/>
        </w:rPr>
        <w:t>、</w:t>
      </w:r>
      <w:r w:rsidRPr="00C14628">
        <w:rPr>
          <w:rFonts w:ascii="Times New Roman" w:eastAsia="宋体" w:hAnsi="宋体"/>
        </w:rPr>
        <w:t>F</w:t>
      </w:r>
      <w:r w:rsidRPr="00C14628">
        <w:rPr>
          <w:rFonts w:ascii="Times New Roman" w:eastAsia="宋体" w:hAnsi="宋体"/>
        </w:rPr>
        <w:t>、</w:t>
      </w:r>
      <w:r w:rsidRPr="00C14628">
        <w:rPr>
          <w:rFonts w:ascii="Times New Roman" w:eastAsia="宋体" w:hAnsi="宋体"/>
        </w:rPr>
        <w:t>L</w:t>
      </w:r>
      <w:r w:rsidRPr="00C14628">
        <w:rPr>
          <w:rFonts w:ascii="Times New Roman" w:eastAsia="宋体" w:hAnsi="宋体"/>
        </w:rPr>
        <w:t>所形成的简单离子的半径由大到小的顺序为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用离子符号表示</w:t>
      </w:r>
      <w:r w:rsidRPr="00C14628">
        <w:rPr>
          <w:rFonts w:ascii="Times New Roman" w:eastAsia="宋体" w:hAnsi="宋体"/>
        </w:rPr>
        <w:t>)</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(2)L</w:t>
      </w:r>
      <w:r w:rsidRPr="00C14628">
        <w:rPr>
          <w:rFonts w:ascii="Times New Roman" w:eastAsia="宋体" w:hAnsi="宋体"/>
        </w:rPr>
        <w:t>、</w:t>
      </w:r>
      <w:r w:rsidRPr="00C14628">
        <w:rPr>
          <w:rFonts w:ascii="Times New Roman" w:eastAsia="宋体" w:hAnsi="宋体"/>
        </w:rPr>
        <w:t>I</w:t>
      </w:r>
      <w:r w:rsidRPr="00C14628">
        <w:rPr>
          <w:rFonts w:ascii="Times New Roman" w:eastAsia="宋体" w:hAnsi="宋体"/>
        </w:rPr>
        <w:t>两元素可按原子个数比</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1</w:t>
      </w:r>
      <w:r w:rsidRPr="00C14628">
        <w:rPr>
          <w:rFonts w:ascii="Times New Roman" w:eastAsia="宋体" w:hAnsi="宋体"/>
        </w:rPr>
        <w:t>组成化合物</w:t>
      </w:r>
      <w:r w:rsidRPr="00C14628">
        <w:rPr>
          <w:rFonts w:ascii="Times New Roman" w:eastAsia="宋体" w:hAnsi="宋体"/>
        </w:rPr>
        <w:t>X,</w:t>
      </w:r>
      <w:r w:rsidRPr="00C14628">
        <w:rPr>
          <w:rFonts w:ascii="Times New Roman" w:eastAsia="宋体" w:hAnsi="宋体"/>
        </w:rPr>
        <w:t>化合物</w:t>
      </w:r>
      <w:r w:rsidRPr="00C14628">
        <w:rPr>
          <w:rFonts w:ascii="Times New Roman" w:eastAsia="宋体" w:hAnsi="宋体"/>
        </w:rPr>
        <w:t>X</w:t>
      </w:r>
      <w:r w:rsidRPr="00C14628">
        <w:rPr>
          <w:rFonts w:ascii="Times New Roman" w:eastAsia="宋体" w:hAnsi="宋体"/>
        </w:rPr>
        <w:t>中各原子均满足</w:t>
      </w:r>
      <w:r w:rsidRPr="00C14628">
        <w:rPr>
          <w:rFonts w:ascii="Times New Roman" w:eastAsia="宋体" w:hAnsi="宋体"/>
        </w:rPr>
        <w:t>8</w:t>
      </w:r>
      <w:r w:rsidRPr="00C14628">
        <w:rPr>
          <w:rFonts w:ascii="Times New Roman" w:eastAsia="宋体" w:hAnsi="宋体"/>
        </w:rPr>
        <w:t>电子的稳定结构</w:t>
      </w:r>
      <w:r w:rsidRPr="00C14628">
        <w:rPr>
          <w:rFonts w:ascii="Times New Roman" w:eastAsia="宋体" w:hAnsi="宋体"/>
        </w:rPr>
        <w:t>,</w:t>
      </w:r>
      <w:r w:rsidRPr="00C14628">
        <w:rPr>
          <w:rFonts w:ascii="Times New Roman" w:eastAsia="宋体" w:hAnsi="宋体"/>
        </w:rPr>
        <w:t>则</w:t>
      </w:r>
      <w:r w:rsidRPr="00C14628">
        <w:rPr>
          <w:rFonts w:ascii="Times New Roman" w:eastAsia="宋体" w:hAnsi="宋体"/>
        </w:rPr>
        <w:t>X</w:t>
      </w:r>
      <w:r w:rsidRPr="00C14628">
        <w:rPr>
          <w:rFonts w:ascii="Times New Roman" w:eastAsia="宋体" w:hAnsi="宋体"/>
        </w:rPr>
        <w:t>的电子式为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固体化合物</w:t>
      </w:r>
      <w:r w:rsidRPr="00C14628">
        <w:rPr>
          <w:rFonts w:ascii="Times New Roman" w:eastAsia="宋体" w:hAnsi="宋体"/>
        </w:rPr>
        <w:t>E</w:t>
      </w:r>
      <w:r w:rsidRPr="00C14628">
        <w:rPr>
          <w:rFonts w:ascii="Times New Roman" w:eastAsia="宋体" w:hAnsi="宋体"/>
          <w:vertAlign w:val="subscript"/>
        </w:rPr>
        <w:t>2</w:t>
      </w:r>
      <w:r w:rsidRPr="00C14628">
        <w:rPr>
          <w:rFonts w:ascii="Times New Roman" w:eastAsia="宋体" w:hAnsi="宋体"/>
        </w:rPr>
        <w:t>D</w:t>
      </w:r>
      <w:r w:rsidRPr="00C14628">
        <w:rPr>
          <w:rFonts w:ascii="Times New Roman" w:eastAsia="宋体" w:hAnsi="宋体"/>
          <w:vertAlign w:val="subscript"/>
        </w:rPr>
        <w:t>2</w:t>
      </w:r>
      <w:r w:rsidRPr="00C14628">
        <w:rPr>
          <w:rFonts w:ascii="Times New Roman" w:eastAsia="宋体" w:hAnsi="宋体"/>
        </w:rPr>
        <w:t>投入化合物</w:t>
      </w:r>
      <w:r w:rsidRPr="00C14628">
        <w:rPr>
          <w:rFonts w:ascii="Times New Roman" w:eastAsia="宋体" w:hAnsi="宋体"/>
        </w:rPr>
        <w:t>E</w:t>
      </w:r>
      <w:r w:rsidRPr="00C14628">
        <w:rPr>
          <w:rFonts w:ascii="Times New Roman" w:eastAsia="宋体" w:hAnsi="宋体"/>
          <w:vertAlign w:val="subscript"/>
        </w:rPr>
        <w:t>2</w:t>
      </w:r>
      <w:r w:rsidRPr="00C14628">
        <w:rPr>
          <w:rFonts w:ascii="Times New Roman" w:eastAsia="宋体" w:hAnsi="宋体"/>
        </w:rPr>
        <w:t>L</w:t>
      </w:r>
      <w:r w:rsidRPr="00C14628">
        <w:rPr>
          <w:rFonts w:ascii="Times New Roman" w:eastAsia="宋体" w:hAnsi="宋体"/>
        </w:rPr>
        <w:t>的水溶液中</w:t>
      </w:r>
      <w:r w:rsidRPr="00C14628">
        <w:rPr>
          <w:rFonts w:ascii="Times New Roman" w:eastAsia="宋体" w:hAnsi="宋体"/>
        </w:rPr>
        <w:t>,</w:t>
      </w:r>
      <w:r w:rsidRPr="00C14628">
        <w:rPr>
          <w:rFonts w:ascii="Times New Roman" w:eastAsia="宋体" w:hAnsi="宋体"/>
        </w:rPr>
        <w:t>只观察到有沉淀产生</w:t>
      </w:r>
      <w:r w:rsidRPr="00C14628">
        <w:rPr>
          <w:rFonts w:ascii="Times New Roman" w:eastAsia="宋体" w:hAnsi="宋体"/>
        </w:rPr>
        <w:t>,</w:t>
      </w:r>
      <w:r w:rsidRPr="00C14628">
        <w:rPr>
          <w:rFonts w:ascii="Times New Roman" w:eastAsia="宋体" w:hAnsi="宋体"/>
        </w:rPr>
        <w:t>写出该反应的离子方程式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由</w:t>
      </w:r>
      <w:r w:rsidRPr="00C14628">
        <w:rPr>
          <w:rFonts w:ascii="Times New Roman" w:eastAsia="宋体" w:hAnsi="宋体"/>
        </w:rPr>
        <w:t>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按原子个数比</w:t>
      </w:r>
      <w:r w:rsidRPr="00C14628">
        <w:rPr>
          <w:rFonts w:ascii="Times New Roman" w:eastAsia="宋体" w:hAnsi="宋体"/>
        </w:rPr>
        <w:t>4</w:t>
      </w:r>
      <w:r w:rsidRPr="00C14628">
        <w:rPr>
          <w:rFonts w:ascii="宋体" w:eastAsia="宋体" w:hAnsi="宋体" w:cs="宋体" w:hint="eastAsia"/>
        </w:rPr>
        <w:t>∶</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2</w:t>
      </w:r>
      <w:r w:rsidRPr="00C14628">
        <w:rPr>
          <w:rFonts w:ascii="Times New Roman" w:eastAsia="宋体" w:hAnsi="宋体"/>
        </w:rPr>
        <w:t>形成一种化合物</w:t>
      </w:r>
      <w:r w:rsidRPr="00C14628">
        <w:rPr>
          <w:rFonts w:ascii="Times New Roman" w:eastAsia="宋体" w:hAnsi="宋体"/>
        </w:rPr>
        <w:t>Y,</w:t>
      </w:r>
      <w:r w:rsidRPr="00C14628">
        <w:rPr>
          <w:rFonts w:ascii="Times New Roman" w:eastAsia="宋体" w:hAnsi="宋体"/>
        </w:rPr>
        <w:t>则</w:t>
      </w:r>
      <w:r w:rsidRPr="00C14628">
        <w:rPr>
          <w:rFonts w:ascii="Times New Roman" w:eastAsia="宋体" w:hAnsi="宋体"/>
        </w:rPr>
        <w:t>Y</w:t>
      </w:r>
      <w:r w:rsidRPr="00C14628">
        <w:rPr>
          <w:rFonts w:ascii="Times New Roman" w:eastAsia="宋体" w:hAnsi="宋体"/>
        </w:rPr>
        <w:t>的化学式为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向</w:t>
      </w:r>
      <w:r w:rsidRPr="00C14628">
        <w:rPr>
          <w:rFonts w:ascii="Times New Roman" w:eastAsia="宋体" w:hAnsi="宋体"/>
        </w:rPr>
        <w:t>Y</w:t>
      </w:r>
      <w:r w:rsidRPr="00C14628">
        <w:rPr>
          <w:rFonts w:ascii="Times New Roman" w:eastAsia="宋体" w:hAnsi="宋体"/>
        </w:rPr>
        <w:t>中加足量稀硫酸后</w:t>
      </w:r>
      <w:r w:rsidRPr="00C14628">
        <w:rPr>
          <w:rFonts w:ascii="Times New Roman" w:eastAsia="宋体" w:hAnsi="宋体"/>
        </w:rPr>
        <w:t>,</w:t>
      </w:r>
      <w:r w:rsidRPr="00C14628">
        <w:rPr>
          <w:rFonts w:ascii="Times New Roman" w:eastAsia="宋体" w:hAnsi="宋体"/>
        </w:rPr>
        <w:t>再加高锰酸钾溶液</w:t>
      </w:r>
      <w:r w:rsidRPr="00C14628">
        <w:rPr>
          <w:rFonts w:ascii="Times New Roman" w:eastAsia="宋体" w:hAnsi="宋体"/>
        </w:rPr>
        <w:t>,</w:t>
      </w:r>
      <w:r w:rsidRPr="00C14628">
        <w:rPr>
          <w:rFonts w:ascii="Times New Roman" w:eastAsia="宋体" w:hAnsi="宋体"/>
        </w:rPr>
        <w:t>高锰酸钾溶液褪色。写出使高锰酸钾溶液褪色的反应的离子方程式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14</w:t>
      </w:r>
      <w:r w:rsidRPr="00C14628">
        <w:rPr>
          <w:rFonts w:ascii="Times New Roman" w:eastAsia="宋体" w:hAnsi="Times New Roman" w:cs="Times New Roman"/>
        </w:rPr>
        <w:t>.</w:t>
      </w:r>
      <w:r w:rsidRPr="00C14628">
        <w:rPr>
          <w:rFonts w:ascii="Times New Roman" w:eastAsia="宋体" w:hAnsi="宋体"/>
        </w:rPr>
        <w:t>有八种短周期主族元素</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w:t>
      </w:r>
      <w:r w:rsidRPr="00C14628">
        <w:rPr>
          <w:rFonts w:ascii="Times New Roman" w:eastAsia="宋体" w:hAnsi="宋体"/>
        </w:rPr>
        <w:t>f</w:t>
      </w:r>
      <w:r w:rsidRPr="00C14628">
        <w:rPr>
          <w:rFonts w:ascii="Times New Roman" w:eastAsia="宋体" w:hAnsi="宋体"/>
        </w:rPr>
        <w:t>、</w:t>
      </w:r>
      <w:r w:rsidRPr="00C14628">
        <w:rPr>
          <w:rFonts w:ascii="Times New Roman" w:eastAsia="宋体" w:hAnsi="宋体"/>
        </w:rPr>
        <w:t>g</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rPr>
        <w:t>其中</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f</w:t>
      </w:r>
      <w:r w:rsidRPr="00C14628">
        <w:rPr>
          <w:rFonts w:ascii="Times New Roman" w:eastAsia="宋体" w:hAnsi="宋体"/>
        </w:rPr>
        <w:t>随着原子序数的递增</w:t>
      </w:r>
      <w:r w:rsidRPr="00C14628">
        <w:rPr>
          <w:rFonts w:ascii="Times New Roman" w:eastAsia="宋体" w:hAnsi="宋体"/>
        </w:rPr>
        <w:t>,</w:t>
      </w:r>
      <w:r w:rsidRPr="00C14628">
        <w:rPr>
          <w:rFonts w:ascii="Times New Roman" w:eastAsia="宋体" w:hAnsi="宋体"/>
        </w:rPr>
        <w:t>其原子半径的相对大小、最高正化合价或最低负化合价的变化如图</w:t>
      </w:r>
      <w:r w:rsidRPr="00C14628">
        <w:rPr>
          <w:rFonts w:ascii="Times New Roman" w:eastAsia="宋体" w:hAnsi="宋体"/>
        </w:rPr>
        <w:t>1</w:t>
      </w:r>
      <w:r w:rsidRPr="00C14628">
        <w:rPr>
          <w:rFonts w:ascii="Times New Roman" w:eastAsia="宋体" w:hAnsi="宋体"/>
        </w:rPr>
        <w:t>所示。</w:t>
      </w:r>
      <w:r w:rsidRPr="00C14628">
        <w:rPr>
          <w:rFonts w:ascii="Times New Roman" w:eastAsia="宋体" w:hAnsi="宋体"/>
        </w:rPr>
        <w:t>z</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w:t>
      </w:r>
      <w:r w:rsidRPr="00C14628">
        <w:rPr>
          <w:rFonts w:ascii="Times New Roman" w:eastAsia="宋体" w:hAnsi="宋体"/>
        </w:rPr>
        <w:t>g</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rPr>
        <w:t>的最高价氧化物对应水化物溶液</w:t>
      </w:r>
      <w:r w:rsidRPr="00C14628">
        <w:rPr>
          <w:rFonts w:ascii="Times New Roman" w:eastAsia="宋体" w:hAnsi="宋体"/>
        </w:rPr>
        <w:t>(</w:t>
      </w:r>
      <w:r w:rsidRPr="00C14628">
        <w:rPr>
          <w:rFonts w:ascii="Times New Roman" w:eastAsia="宋体" w:hAnsi="宋体"/>
        </w:rPr>
        <w:t>浓度均为</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01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w:t>
      </w:r>
      <w:r w:rsidRPr="00C14628">
        <w:rPr>
          <w:rFonts w:ascii="Times New Roman" w:eastAsia="宋体" w:hAnsi="宋体"/>
        </w:rPr>
        <w:t>的</w:t>
      </w:r>
      <w:r w:rsidRPr="00C14628">
        <w:rPr>
          <w:rFonts w:ascii="Times New Roman" w:eastAsia="宋体" w:hAnsi="宋体"/>
        </w:rPr>
        <w:t>pH</w:t>
      </w:r>
      <w:r w:rsidRPr="00C14628">
        <w:rPr>
          <w:rFonts w:ascii="Times New Roman" w:eastAsia="宋体" w:hAnsi="宋体"/>
        </w:rPr>
        <w:t>与原子序数的关系如图</w:t>
      </w:r>
      <w:r w:rsidRPr="00C14628">
        <w:rPr>
          <w:rFonts w:ascii="Times New Roman" w:eastAsia="宋体" w:hAnsi="宋体"/>
        </w:rPr>
        <w:t>2</w:t>
      </w:r>
      <w:r w:rsidRPr="00C14628">
        <w:rPr>
          <w:rFonts w:ascii="Times New Roman" w:eastAsia="宋体" w:hAnsi="宋体"/>
        </w:rPr>
        <w:t>所示。</w:t>
      </w:r>
    </w:p>
    <w:p w:rsidR="00A43C60" w:rsidRPr="00C14628" w:rsidRDefault="00A43C60" w:rsidP="00A43C6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908440" cy="1154880"/>
            <wp:effectExtent l="0" t="0" r="0" b="0"/>
            <wp:docPr id="153" name="21A186.eps" descr="id:2147486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6" cstate="print"/>
                    <a:stretch>
                      <a:fillRect/>
                    </a:stretch>
                  </pic:blipFill>
                  <pic:spPr>
                    <a:xfrm>
                      <a:off x="0" y="0"/>
                      <a:ext cx="2908440" cy="1154880"/>
                    </a:xfrm>
                    <a:prstGeom prst="rect">
                      <a:avLst/>
                    </a:prstGeom>
                  </pic:spPr>
                </pic:pic>
              </a:graphicData>
            </a:graphic>
          </wp:inline>
        </w:drawing>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根据上述信息进行判断</w:t>
      </w:r>
      <w:r w:rsidRPr="00C14628">
        <w:rPr>
          <w:rFonts w:ascii="Times New Roman" w:eastAsia="宋体" w:hAnsi="宋体"/>
        </w:rPr>
        <w:t>,</w:t>
      </w:r>
      <w:r w:rsidRPr="00C14628">
        <w:rPr>
          <w:rFonts w:ascii="Times New Roman" w:eastAsia="宋体" w:hAnsi="宋体"/>
        </w:rPr>
        <w:t>并回答下列问题</w:t>
      </w:r>
      <w:r w:rsidRPr="00C14628">
        <w:rPr>
          <w:rFonts w:ascii="Times New Roman" w:eastAsia="宋体" w:hAnsi="宋体"/>
        </w:rPr>
        <w:t>:</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(1)g</w:t>
      </w:r>
      <w:r w:rsidRPr="00C14628">
        <w:rPr>
          <w:rFonts w:ascii="Times New Roman" w:eastAsia="宋体" w:hAnsi="宋体"/>
        </w:rPr>
        <w:t>在元素周期表中的位置是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比较</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w:t>
      </w:r>
      <w:r w:rsidRPr="00C14628">
        <w:rPr>
          <w:rFonts w:ascii="Times New Roman" w:eastAsia="宋体" w:hAnsi="宋体"/>
        </w:rPr>
        <w:t>f</w:t>
      </w:r>
      <w:r w:rsidRPr="00C14628">
        <w:rPr>
          <w:rFonts w:ascii="Times New Roman" w:eastAsia="宋体" w:hAnsi="宋体"/>
        </w:rPr>
        <w:t>的简单离子半径大小为</w:t>
      </w:r>
      <w:r w:rsidRPr="00C14628">
        <w:rPr>
          <w:rFonts w:ascii="Times New Roman" w:eastAsia="宋体" w:hAnsi="宋体"/>
          <w:color w:val="FF0000"/>
          <w:u w:val="single" w:color="000000"/>
        </w:rPr>
        <w:t xml:space="preserve">　　　　　　</w:t>
      </w:r>
      <w:r w:rsidRPr="00C14628">
        <w:rPr>
          <w:rFonts w:ascii="Times New Roman" w:eastAsia="宋体" w:hAnsi="宋体"/>
        </w:rPr>
        <w:t>&lt;</w:t>
      </w:r>
      <w:r w:rsidRPr="00C14628">
        <w:rPr>
          <w:rFonts w:ascii="Times New Roman" w:eastAsia="宋体" w:hAnsi="宋体"/>
          <w:color w:val="FF0000"/>
          <w:u w:val="single" w:color="000000"/>
        </w:rPr>
        <w:t xml:space="preserve">　　　　　　</w:t>
      </w:r>
      <w:r w:rsidRPr="00C14628">
        <w:rPr>
          <w:rFonts w:ascii="Times New Roman" w:eastAsia="宋体" w:hAnsi="宋体"/>
        </w:rPr>
        <w:t>&lt;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用离子符号表示</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rPr>
        <w:t>的最高价氧化物对应水化物酸性较强的是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用化学式表示</w:t>
      </w:r>
      <w:r w:rsidRPr="00C14628">
        <w:rPr>
          <w:rFonts w:ascii="Times New Roman" w:eastAsia="宋体" w:hAnsi="宋体"/>
        </w:rPr>
        <w:t>)</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下列可作为比较</w:t>
      </w:r>
      <w:r w:rsidRPr="00C14628">
        <w:rPr>
          <w:rFonts w:ascii="Times New Roman" w:eastAsia="宋体" w:hAnsi="宋体"/>
        </w:rPr>
        <w:t>e</w:t>
      </w:r>
      <w:r w:rsidRPr="00C14628">
        <w:rPr>
          <w:rFonts w:ascii="Times New Roman" w:eastAsia="宋体" w:hAnsi="宋体"/>
        </w:rPr>
        <w:t>和</w:t>
      </w:r>
      <w:r w:rsidRPr="00C14628">
        <w:rPr>
          <w:rFonts w:ascii="Times New Roman" w:eastAsia="宋体" w:hAnsi="宋体"/>
        </w:rPr>
        <w:t>f</w:t>
      </w:r>
      <w:r w:rsidRPr="00C14628">
        <w:rPr>
          <w:rFonts w:ascii="Times New Roman" w:eastAsia="宋体" w:hAnsi="宋体"/>
        </w:rPr>
        <w:t>金属性强弱依据的是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测等浓度相应氯化物水溶液的</w:t>
      </w:r>
      <w:r w:rsidRPr="00C14628">
        <w:rPr>
          <w:rFonts w:ascii="Times New Roman" w:eastAsia="宋体" w:hAnsi="宋体"/>
        </w:rPr>
        <w:t>pH</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测两种元素单质的硬度和熔、沸点</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比较单质作为还原剂时失去电子数目的多少</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比较两种元素在化合物中化合价的高低</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E</w:t>
      </w:r>
      <w:r w:rsidRPr="00C14628">
        <w:rPr>
          <w:rFonts w:ascii="Times New Roman" w:eastAsia="宋体" w:hAnsi="Times New Roman" w:cs="Times New Roman"/>
        </w:rPr>
        <w:t>.</w:t>
      </w:r>
      <w:r w:rsidRPr="00C14628">
        <w:rPr>
          <w:rFonts w:ascii="Times New Roman" w:eastAsia="宋体" w:hAnsi="宋体"/>
        </w:rPr>
        <w:t>比较单质与同浓度盐酸反应的剧烈程度</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据报道</w:t>
      </w:r>
      <w:r w:rsidRPr="00C14628">
        <w:rPr>
          <w:rFonts w:ascii="Times New Roman" w:eastAsia="宋体" w:hAnsi="宋体"/>
        </w:rPr>
        <w:t>,</w:t>
      </w:r>
      <w:r w:rsidRPr="00C14628">
        <w:rPr>
          <w:rFonts w:ascii="Times New Roman" w:eastAsia="宋体" w:hAnsi="宋体"/>
        </w:rPr>
        <w:t>最近意大利科学家获得了极具研究价值的</w:t>
      </w:r>
      <w:r w:rsidRPr="00C14628">
        <w:rPr>
          <w:rFonts w:ascii="Times New Roman" w:eastAsia="宋体" w:hAnsi="宋体"/>
        </w:rPr>
        <w:t>z</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其分子结构与白磷分子</w:t>
      </w:r>
      <w:r w:rsidRPr="00C14628">
        <w:rPr>
          <w:rFonts w:ascii="Times New Roman" w:eastAsia="宋体" w:hAnsi="宋体"/>
        </w:rPr>
        <w:t>(P</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的正四面体结构相似。已知断裂</w:t>
      </w:r>
      <w:r w:rsidRPr="00C14628">
        <w:rPr>
          <w:rFonts w:ascii="Times New Roman" w:eastAsia="宋体" w:hAnsi="宋体"/>
        </w:rPr>
        <w:t>1 mol z</w:t>
      </w:r>
      <w:r w:rsidRPr="00C14628">
        <w:rPr>
          <w:rFonts w:ascii="Times New Roman" w:eastAsia="宋体" w:hAnsi="Times New Roman" w:cs="Times New Roman"/>
        </w:rPr>
        <w:t>—</w:t>
      </w:r>
      <w:r w:rsidRPr="00C14628">
        <w:rPr>
          <w:rFonts w:ascii="Times New Roman" w:eastAsia="宋体" w:hAnsi="宋体"/>
        </w:rPr>
        <w:t>z</w:t>
      </w:r>
      <w:r w:rsidRPr="00C14628">
        <w:rPr>
          <w:rFonts w:ascii="Times New Roman" w:eastAsia="宋体" w:hAnsi="宋体"/>
        </w:rPr>
        <w:t>化学键吸收</w:t>
      </w:r>
      <w:r w:rsidRPr="00C14628">
        <w:rPr>
          <w:rFonts w:ascii="Times New Roman" w:eastAsia="宋体" w:hAnsi="宋体"/>
        </w:rPr>
        <w:t>167 kJ</w:t>
      </w:r>
      <w:r w:rsidRPr="00C14628">
        <w:rPr>
          <w:rFonts w:ascii="Times New Roman" w:eastAsia="宋体" w:hAnsi="宋体"/>
        </w:rPr>
        <w:t>热量</w:t>
      </w:r>
      <w:r w:rsidRPr="00C14628">
        <w:rPr>
          <w:rFonts w:ascii="Times New Roman" w:eastAsia="宋体" w:hAnsi="宋体"/>
        </w:rPr>
        <w:t>,</w:t>
      </w:r>
      <w:r w:rsidRPr="00C14628">
        <w:rPr>
          <w:rFonts w:ascii="Times New Roman" w:eastAsia="宋体" w:hAnsi="宋体"/>
        </w:rPr>
        <w:t>生成</w:t>
      </w:r>
      <w:r w:rsidRPr="00C14628">
        <w:rPr>
          <w:rFonts w:ascii="Times New Roman" w:eastAsia="宋体" w:hAnsi="宋体"/>
        </w:rPr>
        <w:t>1 mol z</w:t>
      </w:r>
      <w:r w:rsidRPr="00C14628">
        <w:rPr>
          <w:rFonts w:ascii="Cambria Math" w:eastAsia="NEU-BZ-S92" w:hAnsi="Cambria Math"/>
        </w:rPr>
        <w:t>≡</w:t>
      </w:r>
      <w:r w:rsidRPr="00C14628">
        <w:rPr>
          <w:rFonts w:ascii="Times New Roman" w:eastAsia="宋体" w:hAnsi="宋体"/>
        </w:rPr>
        <w:t>z</w:t>
      </w:r>
      <w:r w:rsidRPr="00C14628">
        <w:rPr>
          <w:rFonts w:ascii="Times New Roman" w:eastAsia="宋体" w:hAnsi="宋体"/>
        </w:rPr>
        <w:t>化学键放出</w:t>
      </w:r>
      <w:r w:rsidRPr="00C14628">
        <w:rPr>
          <w:rFonts w:ascii="Times New Roman" w:eastAsia="宋体" w:hAnsi="宋体"/>
        </w:rPr>
        <w:t>942 kJ</w:t>
      </w:r>
      <w:r w:rsidRPr="00C14628">
        <w:rPr>
          <w:rFonts w:ascii="Times New Roman" w:eastAsia="宋体" w:hAnsi="宋体"/>
        </w:rPr>
        <w:t>热量</w:t>
      </w:r>
      <w:r w:rsidRPr="00C14628">
        <w:rPr>
          <w:rFonts w:ascii="Times New Roman" w:eastAsia="宋体" w:hAnsi="宋体"/>
        </w:rPr>
        <w:t>,</w:t>
      </w:r>
      <w:r w:rsidRPr="00C14628">
        <w:rPr>
          <w:rFonts w:ascii="Times New Roman" w:eastAsia="宋体" w:hAnsi="宋体"/>
        </w:rPr>
        <w:t>请写出</w:t>
      </w:r>
      <w:r w:rsidRPr="00C14628">
        <w:rPr>
          <w:rFonts w:ascii="Times New Roman" w:eastAsia="宋体" w:hAnsi="宋体"/>
        </w:rPr>
        <w:t>z</w:t>
      </w:r>
      <w:r w:rsidRPr="00C14628">
        <w:rPr>
          <w:rFonts w:ascii="Times New Roman" w:eastAsia="宋体" w:hAnsi="宋体"/>
          <w:vertAlign w:val="subscript"/>
        </w:rPr>
        <w:t>4</w:t>
      </w:r>
      <w:r w:rsidRPr="00C14628">
        <w:rPr>
          <w:rFonts w:ascii="Times New Roman" w:eastAsia="宋体" w:hAnsi="宋体"/>
        </w:rPr>
        <w:t>气体在一定条件下生成</w:t>
      </w:r>
      <w:r w:rsidRPr="00C14628">
        <w:rPr>
          <w:rFonts w:ascii="Times New Roman" w:eastAsia="宋体" w:hAnsi="宋体"/>
        </w:rPr>
        <w:t>z</w:t>
      </w:r>
      <w:r w:rsidRPr="00C14628">
        <w:rPr>
          <w:rFonts w:ascii="Times New Roman" w:eastAsia="宋体" w:hAnsi="宋体"/>
          <w:vertAlign w:val="subscript"/>
        </w:rPr>
        <w:t>2</w:t>
      </w:r>
      <w:r w:rsidRPr="00C14628">
        <w:rPr>
          <w:rFonts w:ascii="Times New Roman" w:eastAsia="宋体" w:hAnsi="宋体"/>
        </w:rPr>
        <w:t>气体反应的热化学方程式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由上述元素中的</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组成的某剧毒化合物</w:t>
      </w:r>
      <w:r w:rsidRPr="00C14628">
        <w:rPr>
          <w:rFonts w:ascii="Times New Roman" w:eastAsia="宋体" w:hAnsi="宋体"/>
        </w:rPr>
        <w:t>eyz</w:t>
      </w:r>
      <w:r w:rsidRPr="00C14628">
        <w:rPr>
          <w:rFonts w:ascii="Times New Roman" w:eastAsia="宋体" w:hAnsi="宋体"/>
        </w:rPr>
        <w:t>不慎泄露时</w:t>
      </w:r>
      <w:r w:rsidRPr="00C14628">
        <w:rPr>
          <w:rFonts w:ascii="Times New Roman" w:eastAsia="宋体" w:hAnsi="宋体"/>
        </w:rPr>
        <w:t>,</w:t>
      </w:r>
      <w:r w:rsidRPr="00C14628">
        <w:rPr>
          <w:rFonts w:ascii="Times New Roman" w:eastAsia="宋体" w:hAnsi="宋体"/>
        </w:rPr>
        <w:t>为减少污染</w:t>
      </w:r>
      <w:r w:rsidRPr="00C14628">
        <w:rPr>
          <w:rFonts w:ascii="Times New Roman" w:eastAsia="宋体" w:hAnsi="宋体"/>
        </w:rPr>
        <w:t>,</w:t>
      </w:r>
      <w:r w:rsidRPr="00C14628">
        <w:rPr>
          <w:rFonts w:ascii="Times New Roman" w:eastAsia="宋体" w:hAnsi="宋体"/>
        </w:rPr>
        <w:t>消防人员通常采用喷洒过氧化氢溶液的方法处理。该过程中反应生成一种酸式盐和一种气体</w:t>
      </w:r>
      <w:r w:rsidRPr="00C14628">
        <w:rPr>
          <w:rFonts w:ascii="Times New Roman" w:eastAsia="宋体" w:hAnsi="宋体"/>
        </w:rPr>
        <w:t>,</w:t>
      </w:r>
      <w:r w:rsidRPr="00C14628">
        <w:rPr>
          <w:rFonts w:ascii="Times New Roman" w:eastAsia="宋体" w:hAnsi="宋体"/>
        </w:rPr>
        <w:t>二者溶于水均使溶液呈碱性</w:t>
      </w:r>
      <w:r w:rsidRPr="00C14628">
        <w:rPr>
          <w:rFonts w:ascii="Times New Roman" w:eastAsia="宋体" w:hAnsi="宋体"/>
        </w:rPr>
        <w:t>,</w:t>
      </w:r>
      <w:r w:rsidRPr="00C14628">
        <w:rPr>
          <w:rFonts w:ascii="Times New Roman" w:eastAsia="宋体" w:hAnsi="宋体"/>
        </w:rPr>
        <w:t>该反应的化学方程式为</w:t>
      </w:r>
      <w:r w:rsidRPr="00C14628">
        <w:rPr>
          <w:rFonts w:ascii="Times New Roman" w:eastAsia="宋体" w:hAnsi="宋体"/>
          <w:color w:val="FF0000"/>
          <w:u w:val="single" w:color="000000"/>
        </w:rPr>
        <w:t xml:space="preserve">　　　　　　　　　　　　　　　　　　</w:t>
      </w:r>
      <w:r w:rsidRPr="00C14628">
        <w:rPr>
          <w:rFonts w:ascii="Times New Roman" w:eastAsia="宋体" w:hAnsi="宋体"/>
        </w:rPr>
        <w:t>。已知</w:t>
      </w:r>
      <w:r w:rsidRPr="00C14628">
        <w:rPr>
          <w:rFonts w:ascii="Times New Roman" w:eastAsia="宋体" w:hAnsi="宋体"/>
        </w:rPr>
        <w:t>eyz</w:t>
      </w:r>
      <w:r w:rsidRPr="00C14628">
        <w:rPr>
          <w:rFonts w:ascii="Times New Roman" w:eastAsia="宋体" w:hAnsi="宋体"/>
        </w:rPr>
        <w:t>含有与</w:t>
      </w:r>
      <w:r w:rsidRPr="00C14628">
        <w:rPr>
          <w:rFonts w:ascii="Times New Roman" w:eastAsia="宋体" w:hAnsi="宋体"/>
        </w:rPr>
        <w:t>z</w:t>
      </w:r>
      <w:r w:rsidRPr="00C14628">
        <w:rPr>
          <w:rFonts w:ascii="Times New Roman" w:eastAsia="宋体" w:hAnsi="宋体"/>
          <w:vertAlign w:val="subscript"/>
        </w:rPr>
        <w:t>2</w:t>
      </w:r>
      <w:r w:rsidRPr="00C14628">
        <w:rPr>
          <w:rFonts w:ascii="Times New Roman" w:eastAsia="宋体" w:hAnsi="宋体"/>
        </w:rPr>
        <w:t>分子中类似的化学键</w:t>
      </w:r>
      <w:r w:rsidRPr="00C14628">
        <w:rPr>
          <w:rFonts w:ascii="Times New Roman" w:eastAsia="宋体" w:hAnsi="宋体"/>
        </w:rPr>
        <w:t>,</w:t>
      </w:r>
      <w:r w:rsidRPr="00C14628">
        <w:rPr>
          <w:rFonts w:ascii="Times New Roman" w:eastAsia="宋体" w:hAnsi="宋体"/>
        </w:rPr>
        <w:t>写出化合物</w:t>
      </w:r>
      <w:r w:rsidRPr="00C14628">
        <w:rPr>
          <w:rFonts w:ascii="Times New Roman" w:eastAsia="宋体" w:hAnsi="宋体"/>
        </w:rPr>
        <w:t>eyz</w:t>
      </w:r>
      <w:r w:rsidRPr="00C14628">
        <w:rPr>
          <w:rFonts w:ascii="Times New Roman" w:eastAsia="宋体" w:hAnsi="宋体"/>
        </w:rPr>
        <w:t>的电子式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A43C60" w:rsidRPr="00C14628" w:rsidRDefault="00A43C60" w:rsidP="00A43C60">
      <w:pPr>
        <w:tabs>
          <w:tab w:val="left" w:pos="1871"/>
          <w:tab w:val="left" w:pos="3407"/>
          <w:tab w:val="left" w:pos="4949"/>
          <w:tab w:val="left" w:pos="6599"/>
        </w:tabs>
        <w:rPr>
          <w:rFonts w:ascii="Times New Roman" w:eastAsia="宋体" w:hAnsi="宋体"/>
        </w:rPr>
      </w:pPr>
    </w:p>
    <w:p w:rsidR="00A43C60" w:rsidRPr="00060C83" w:rsidRDefault="00A43C60" w:rsidP="00A43C60">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14</w:t>
      </w:r>
      <w:r w:rsidRPr="00060C83">
        <w:rPr>
          <w:rFonts w:ascii="Times New Roman" w:eastAsia="宋体" w:hAnsi="宋体"/>
          <w:sz w:val="40"/>
        </w:rPr>
        <w:t xml:space="preserve">　元素周期律</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第一电离能越小</w:t>
      </w:r>
      <w:r w:rsidRPr="00060C83">
        <w:rPr>
          <w:rFonts w:ascii="Times New Roman" w:eastAsia="宋体" w:hAnsi="宋体"/>
          <w:sz w:val="24"/>
        </w:rPr>
        <w:t>,</w:t>
      </w:r>
      <w:r w:rsidRPr="00060C83">
        <w:rPr>
          <w:rFonts w:ascii="Times New Roman" w:eastAsia="仿宋" w:hAnsi="仿宋"/>
          <w:sz w:val="24"/>
        </w:rPr>
        <w:t>表明该元素原子越易失去电子</w:t>
      </w:r>
      <w:r w:rsidRPr="00060C83">
        <w:rPr>
          <w:rFonts w:ascii="Times New Roman" w:eastAsia="宋体" w:hAnsi="宋体"/>
          <w:sz w:val="24"/>
        </w:rPr>
        <w:t>,</w:t>
      </w:r>
      <w:r w:rsidRPr="00060C83">
        <w:rPr>
          <w:rFonts w:ascii="Times New Roman" w:eastAsia="仿宋" w:hAnsi="仿宋"/>
          <w:sz w:val="24"/>
        </w:rPr>
        <w:t>活泼性越强</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同周期主族元素的原子半径从左到右逐渐减小</w:t>
      </w:r>
      <w:r w:rsidRPr="00060C83">
        <w:rPr>
          <w:rFonts w:ascii="Times New Roman" w:eastAsia="宋体" w:hAnsi="宋体"/>
          <w:sz w:val="24"/>
        </w:rPr>
        <w:t>,</w:t>
      </w:r>
      <w:r w:rsidRPr="00060C83">
        <w:rPr>
          <w:rFonts w:ascii="Times New Roman" w:eastAsia="仿宋" w:hAnsi="仿宋"/>
          <w:sz w:val="24"/>
        </w:rPr>
        <w:t>第一电离能一般来说依次增大</w:t>
      </w:r>
      <w:r w:rsidRPr="00060C83">
        <w:rPr>
          <w:rFonts w:ascii="Times New Roman" w:eastAsia="宋体" w:hAnsi="宋体"/>
          <w:sz w:val="24"/>
        </w:rPr>
        <w:t>,</w:t>
      </w:r>
      <w:r w:rsidRPr="00060C83">
        <w:rPr>
          <w:rFonts w:ascii="Times New Roman" w:eastAsia="仿宋" w:hAnsi="仿宋"/>
          <w:sz w:val="24"/>
        </w:rPr>
        <w:t>但有反常情况</w:t>
      </w:r>
      <w:r w:rsidRPr="00060C83">
        <w:rPr>
          <w:rFonts w:ascii="Times New Roman" w:eastAsia="宋体" w:hAnsi="宋体"/>
          <w:sz w:val="24"/>
        </w:rPr>
        <w:t>,</w:t>
      </w:r>
      <w:r w:rsidRPr="00060C83">
        <w:rPr>
          <w:rFonts w:ascii="Times New Roman" w:eastAsia="仿宋" w:hAnsi="仿宋"/>
          <w:sz w:val="24"/>
        </w:rPr>
        <w:t>如第一电离能</w:t>
      </w:r>
      <w:r w:rsidRPr="00060C83">
        <w:rPr>
          <w:rFonts w:ascii="Times New Roman" w:eastAsia="宋体" w:hAnsi="宋体"/>
          <w:sz w:val="24"/>
        </w:rPr>
        <w:t>:N&gt;O</w:t>
      </w:r>
      <w:r w:rsidRPr="00060C83">
        <w:rPr>
          <w:rFonts w:ascii="Times New Roman" w:eastAsia="仿宋" w:hAnsi="仿宋"/>
          <w:sz w:val="24"/>
        </w:rPr>
        <w:t>、</w:t>
      </w:r>
      <w:r w:rsidRPr="00060C83">
        <w:rPr>
          <w:rFonts w:ascii="Times New Roman" w:eastAsia="宋体" w:hAnsi="宋体"/>
          <w:sz w:val="24"/>
        </w:rPr>
        <w:t>Mg&gt;Al,B</w:t>
      </w:r>
      <w:r w:rsidRPr="00060C83">
        <w:rPr>
          <w:rFonts w:ascii="Times New Roman" w:eastAsia="仿宋" w:hAnsi="仿宋"/>
          <w:sz w:val="24"/>
        </w:rPr>
        <w:t>项错误</w:t>
      </w:r>
      <w:r w:rsidRPr="00060C83">
        <w:rPr>
          <w:rFonts w:ascii="Times New Roman" w:eastAsia="宋体" w:hAnsi="宋体"/>
          <w:sz w:val="24"/>
        </w:rPr>
        <w:t>;C</w:t>
      </w:r>
      <w:r w:rsidRPr="00060C83">
        <w:rPr>
          <w:rFonts w:ascii="Times New Roman" w:eastAsia="仿宋" w:hAnsi="仿宋"/>
          <w:sz w:val="24"/>
        </w:rPr>
        <w:t>项所述元素为零族元素</w:t>
      </w:r>
      <w:r w:rsidRPr="00060C83">
        <w:rPr>
          <w:rFonts w:ascii="Times New Roman" w:eastAsia="宋体" w:hAnsi="宋体"/>
          <w:sz w:val="24"/>
        </w:rPr>
        <w:t>,</w:t>
      </w:r>
      <w:r w:rsidRPr="00060C83">
        <w:rPr>
          <w:rFonts w:ascii="Times New Roman" w:eastAsia="仿宋" w:hAnsi="仿宋"/>
          <w:sz w:val="24"/>
        </w:rPr>
        <w:t>性质稳定</w:t>
      </w:r>
      <w:r w:rsidRPr="00060C83">
        <w:rPr>
          <w:rFonts w:ascii="Times New Roman" w:eastAsia="宋体" w:hAnsi="宋体"/>
          <w:sz w:val="24"/>
        </w:rPr>
        <w:t>,</w:t>
      </w:r>
      <w:r w:rsidRPr="00060C83">
        <w:rPr>
          <w:rFonts w:ascii="Times New Roman" w:eastAsia="仿宋" w:hAnsi="仿宋"/>
          <w:sz w:val="24"/>
        </w:rPr>
        <w:t>第一电离能都较大</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项也正确。</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依据资料信息</w:t>
      </w:r>
      <w:r w:rsidRPr="00060C83">
        <w:rPr>
          <w:rFonts w:ascii="Times New Roman" w:eastAsia="宋体" w:hAnsi="宋体"/>
          <w:sz w:val="24"/>
        </w:rPr>
        <w:t>:</w:t>
      </w:r>
      <w:r w:rsidRPr="00060C83">
        <w:rPr>
          <w:rFonts w:ascii="Times New Roman" w:eastAsia="仿宋" w:hAnsi="仿宋"/>
          <w:sz w:val="24"/>
        </w:rPr>
        <w:t>卤水中通</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可制</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说明氧化性</w:t>
      </w:r>
      <w:r w:rsidRPr="00060C83">
        <w:rPr>
          <w:rFonts w:ascii="Times New Roman" w:eastAsia="宋体" w:hAnsi="宋体"/>
          <w:sz w:val="24"/>
        </w:rPr>
        <w:t>(</w:t>
      </w:r>
      <w:r w:rsidRPr="00060C83">
        <w:rPr>
          <w:rFonts w:ascii="Times New Roman" w:eastAsia="仿宋" w:hAnsi="仿宋"/>
          <w:sz w:val="24"/>
        </w:rPr>
        <w:t>得电子能力</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是同一周期元素</w:t>
      </w:r>
      <w:r w:rsidRPr="00060C83">
        <w:rPr>
          <w:rFonts w:ascii="Times New Roman" w:eastAsia="宋体" w:hAnsi="宋体"/>
          <w:sz w:val="24"/>
        </w:rPr>
        <w:t>,</w:t>
      </w:r>
      <w:r w:rsidRPr="00060C83">
        <w:rPr>
          <w:rFonts w:ascii="Times New Roman" w:eastAsia="仿宋" w:hAnsi="仿宋"/>
          <w:sz w:val="24"/>
        </w:rPr>
        <w:t>原子半径依次减小</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w:t>
      </w:r>
      <w:r w:rsidRPr="00060C83">
        <w:rPr>
          <w:rFonts w:ascii="Times New Roman" w:eastAsia="宋体" w:hAnsi="宋体"/>
          <w:sz w:val="24"/>
        </w:rPr>
        <w:t>Br</w:t>
      </w:r>
      <w:r w:rsidRPr="00060C83">
        <w:rPr>
          <w:rFonts w:ascii="Times New Roman" w:eastAsia="仿宋" w:hAnsi="仿宋"/>
          <w:sz w:val="24"/>
        </w:rPr>
        <w:t>原子的最外层电子数分别为</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sz w:val="24"/>
        </w:rPr>
        <w:t>7</w:t>
      </w:r>
      <w:r w:rsidRPr="00060C83">
        <w:rPr>
          <w:rFonts w:ascii="Times New Roman" w:eastAsia="仿宋" w:hAnsi="仿宋"/>
          <w:sz w:val="24"/>
        </w:rPr>
        <w:t>、</w:t>
      </w:r>
      <w:r w:rsidRPr="00060C83">
        <w:rPr>
          <w:rFonts w:ascii="Times New Roman" w:eastAsia="宋体" w:hAnsi="宋体"/>
          <w:sz w:val="24"/>
        </w:rPr>
        <w:t>7,</w:t>
      </w:r>
      <w:r w:rsidRPr="00060C83">
        <w:rPr>
          <w:rFonts w:ascii="Times New Roman" w:eastAsia="仿宋" w:hAnsi="仿宋"/>
          <w:sz w:val="24"/>
        </w:rPr>
        <w:t>错误。</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金属性</w:t>
      </w:r>
      <w:r w:rsidRPr="00060C83">
        <w:rPr>
          <w:rFonts w:ascii="Times New Roman" w:eastAsia="宋体" w:hAnsi="宋体"/>
          <w:sz w:val="24"/>
        </w:rPr>
        <w:t>:Na&gt;Mg&gt;Al,</w:t>
      </w:r>
      <w:r w:rsidRPr="00060C83">
        <w:rPr>
          <w:rFonts w:ascii="Times New Roman" w:eastAsia="仿宋" w:hAnsi="仿宋"/>
          <w:sz w:val="24"/>
        </w:rPr>
        <w:t>故碱性</w:t>
      </w:r>
      <w:r w:rsidRPr="00060C83">
        <w:rPr>
          <w:rFonts w:ascii="Times New Roman" w:eastAsia="宋体" w:hAnsi="宋体"/>
          <w:sz w:val="24"/>
        </w:rPr>
        <w:t>:NaOH&gt;Mg(OH)</w:t>
      </w:r>
      <w:r w:rsidRPr="00060C83">
        <w:rPr>
          <w:rFonts w:ascii="Times New Roman" w:eastAsia="宋体" w:hAnsi="宋体"/>
          <w:sz w:val="24"/>
          <w:vertAlign w:val="subscript"/>
        </w:rPr>
        <w:t>2</w:t>
      </w:r>
      <w:r w:rsidRPr="00060C83">
        <w:rPr>
          <w:rFonts w:ascii="Times New Roman" w:eastAsia="宋体" w:hAnsi="宋体"/>
          <w:sz w:val="24"/>
        </w:rPr>
        <w:t>&gt;Al(OH)</w:t>
      </w:r>
      <w:r w:rsidRPr="00060C83">
        <w:rPr>
          <w:rFonts w:ascii="Times New Roman" w:eastAsia="宋体" w:hAnsi="宋体"/>
          <w:sz w:val="24"/>
          <w:vertAlign w:val="subscript"/>
        </w:rPr>
        <w:t>3</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非金属性</w:t>
      </w:r>
      <w:r w:rsidRPr="00060C83">
        <w:rPr>
          <w:rFonts w:ascii="Times New Roman" w:eastAsia="宋体" w:hAnsi="宋体"/>
          <w:sz w:val="24"/>
        </w:rPr>
        <w:t>:F&gt;Cl&gt;P,</w:t>
      </w:r>
      <w:r w:rsidRPr="00060C83">
        <w:rPr>
          <w:rFonts w:ascii="Times New Roman" w:eastAsia="仿宋" w:hAnsi="仿宋"/>
          <w:sz w:val="24"/>
        </w:rPr>
        <w:t>稳定性</w:t>
      </w:r>
      <w:r w:rsidRPr="00060C83">
        <w:rPr>
          <w:rFonts w:ascii="Times New Roman" w:eastAsia="宋体" w:hAnsi="宋体"/>
          <w:sz w:val="24"/>
        </w:rPr>
        <w:t>:HF&gt;HCl&gt;PH</w:t>
      </w:r>
      <w:r w:rsidRPr="00060C83">
        <w:rPr>
          <w:rFonts w:ascii="Times New Roman" w:eastAsia="宋体" w:hAnsi="宋体"/>
          <w:sz w:val="24"/>
          <w:vertAlign w:val="subscript"/>
        </w:rPr>
        <w:t>3</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同周期主族元素随原子序数增大</w:t>
      </w:r>
      <w:r w:rsidRPr="00060C83">
        <w:rPr>
          <w:rFonts w:ascii="Times New Roman" w:eastAsia="宋体" w:hAnsi="宋体"/>
          <w:sz w:val="24"/>
        </w:rPr>
        <w:t>,</w:t>
      </w:r>
      <w:r w:rsidRPr="00060C83">
        <w:rPr>
          <w:rFonts w:ascii="Times New Roman" w:eastAsia="仿宋" w:hAnsi="仿宋"/>
          <w:sz w:val="24"/>
        </w:rPr>
        <w:t>原子半径逐渐减小</w:t>
      </w:r>
      <w:r w:rsidRPr="00060C83">
        <w:rPr>
          <w:rFonts w:ascii="Times New Roman" w:eastAsia="宋体" w:hAnsi="宋体"/>
          <w:sz w:val="24"/>
        </w:rPr>
        <w:t>,</w:t>
      </w:r>
      <w:r w:rsidRPr="00060C83">
        <w:rPr>
          <w:rFonts w:ascii="Times New Roman" w:eastAsia="仿宋" w:hAnsi="仿宋"/>
          <w:sz w:val="24"/>
        </w:rPr>
        <w:t>因此原子半径</w:t>
      </w:r>
      <w:r w:rsidRPr="00060C83">
        <w:rPr>
          <w:rFonts w:ascii="Times New Roman" w:eastAsia="宋体" w:hAnsi="宋体"/>
          <w:sz w:val="24"/>
        </w:rPr>
        <w:t>:O&gt;F,</w:t>
      </w:r>
      <w:r w:rsidRPr="00060C83">
        <w:rPr>
          <w:rFonts w:ascii="Times New Roman" w:eastAsia="仿宋" w:hAnsi="仿宋"/>
          <w:sz w:val="24"/>
        </w:rPr>
        <w:t>同主族元素随电子层数增大</w:t>
      </w:r>
      <w:r w:rsidRPr="00060C83">
        <w:rPr>
          <w:rFonts w:ascii="Times New Roman" w:eastAsia="宋体" w:hAnsi="宋体"/>
          <w:sz w:val="24"/>
        </w:rPr>
        <w:t>,</w:t>
      </w:r>
      <w:r w:rsidRPr="00060C83">
        <w:rPr>
          <w:rFonts w:ascii="Times New Roman" w:eastAsia="仿宋" w:hAnsi="仿宋"/>
          <w:sz w:val="24"/>
        </w:rPr>
        <w:t>原子半径逐渐增大</w:t>
      </w:r>
      <w:r w:rsidRPr="00060C83">
        <w:rPr>
          <w:rFonts w:ascii="Times New Roman" w:eastAsia="宋体" w:hAnsi="宋体"/>
          <w:sz w:val="24"/>
        </w:rPr>
        <w:t>,</w:t>
      </w:r>
      <w:r w:rsidRPr="00060C83">
        <w:rPr>
          <w:rFonts w:ascii="Times New Roman" w:eastAsia="仿宋" w:hAnsi="仿宋"/>
          <w:sz w:val="24"/>
        </w:rPr>
        <w:t>因此原子半径</w:t>
      </w:r>
      <w:r w:rsidRPr="00060C83">
        <w:rPr>
          <w:rFonts w:ascii="Times New Roman" w:eastAsia="宋体" w:hAnsi="宋体"/>
          <w:sz w:val="24"/>
        </w:rPr>
        <w:t>:S&gt;O,C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元素的非金属性越强</w:t>
      </w:r>
      <w:r w:rsidRPr="00060C83">
        <w:rPr>
          <w:rFonts w:ascii="Times New Roman" w:eastAsia="宋体" w:hAnsi="宋体"/>
          <w:sz w:val="24"/>
        </w:rPr>
        <w:t>,</w:t>
      </w:r>
      <w:r w:rsidRPr="00060C83">
        <w:rPr>
          <w:rFonts w:ascii="Times New Roman" w:eastAsia="仿宋" w:hAnsi="仿宋"/>
          <w:sz w:val="24"/>
        </w:rPr>
        <w:t>其最高价氧化物对应的水化物酸性越强</w:t>
      </w:r>
      <w:r w:rsidRPr="00060C83">
        <w:rPr>
          <w:rFonts w:ascii="Times New Roman" w:eastAsia="宋体" w:hAnsi="宋体"/>
          <w:sz w:val="24"/>
        </w:rPr>
        <w:t>,</w:t>
      </w:r>
      <w:r w:rsidRPr="00060C83">
        <w:rPr>
          <w:rFonts w:ascii="Times New Roman" w:eastAsia="仿宋" w:hAnsi="仿宋"/>
          <w:sz w:val="24"/>
        </w:rPr>
        <w:t>酸性应为</w:t>
      </w:r>
      <w:r w:rsidRPr="00060C83">
        <w:rPr>
          <w:rFonts w:ascii="Times New Roman" w:eastAsia="宋体" w:hAnsi="宋体"/>
          <w:sz w:val="24"/>
        </w:rPr>
        <w:t>HClO</w:t>
      </w:r>
      <w:r w:rsidRPr="00060C83">
        <w:rPr>
          <w:rFonts w:ascii="Times New Roman" w:eastAsia="宋体" w:hAnsi="宋体"/>
          <w:sz w:val="24"/>
          <w:vertAlign w:val="subscript"/>
        </w:rPr>
        <w:t>4</w:t>
      </w:r>
      <w:r w:rsidRPr="00060C83">
        <w:rPr>
          <w:rFonts w:ascii="Times New Roman" w:eastAsia="宋体" w:hAnsi="宋体"/>
          <w:sz w:val="24"/>
        </w:rPr>
        <w:t>&gt;HNO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HClO</w:t>
      </w:r>
      <w:r w:rsidRPr="00060C83">
        <w:rPr>
          <w:rFonts w:ascii="Times New Roman" w:eastAsia="仿宋" w:hAnsi="仿宋"/>
          <w:sz w:val="24"/>
        </w:rPr>
        <w:t>是弱酸</w:t>
      </w:r>
      <w:r w:rsidRPr="00060C83">
        <w:rPr>
          <w:rFonts w:ascii="Times New Roman" w:eastAsia="宋体" w:hAnsi="宋体"/>
          <w:sz w:val="24"/>
        </w:rPr>
        <w:t>,D</w:t>
      </w:r>
      <w:r w:rsidRPr="00060C83">
        <w:rPr>
          <w:rFonts w:ascii="Times New Roman" w:eastAsia="仿宋" w:hAnsi="仿宋"/>
          <w:sz w:val="24"/>
        </w:rPr>
        <w:t>项错误。</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第三周期磷元素最外层</w:t>
      </w:r>
      <w:r w:rsidRPr="00060C83">
        <w:rPr>
          <w:rFonts w:ascii="Times New Roman" w:eastAsia="宋体" w:hAnsi="宋体"/>
          <w:sz w:val="24"/>
        </w:rPr>
        <w:t>p</w:t>
      </w:r>
      <w:r w:rsidRPr="00060C83">
        <w:rPr>
          <w:rFonts w:ascii="Times New Roman" w:eastAsia="仿宋" w:hAnsi="仿宋"/>
          <w:sz w:val="24"/>
        </w:rPr>
        <w:t>能级为半充满结构</w:t>
      </w:r>
      <w:r w:rsidRPr="00060C83">
        <w:rPr>
          <w:rFonts w:ascii="Times New Roman" w:eastAsia="宋体" w:hAnsi="宋体"/>
          <w:sz w:val="24"/>
        </w:rPr>
        <w:t>,</w:t>
      </w:r>
      <w:r w:rsidRPr="00060C83">
        <w:rPr>
          <w:rFonts w:ascii="Times New Roman" w:eastAsia="仿宋" w:hAnsi="仿宋"/>
          <w:sz w:val="24"/>
        </w:rPr>
        <w:t>较为稳定</w:t>
      </w:r>
      <w:r w:rsidRPr="00060C83">
        <w:rPr>
          <w:rFonts w:ascii="Times New Roman" w:eastAsia="宋体" w:hAnsi="宋体"/>
          <w:sz w:val="24"/>
        </w:rPr>
        <w:t>,</w:t>
      </w:r>
      <w:r w:rsidRPr="00060C83">
        <w:rPr>
          <w:rFonts w:ascii="Times New Roman" w:eastAsia="仿宋" w:hAnsi="仿宋"/>
          <w:sz w:val="24"/>
        </w:rPr>
        <w:t>磷元素的第一电离能大于硫元素</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同周期主族元素从左到右</w:t>
      </w:r>
      <w:r w:rsidRPr="00060C83">
        <w:rPr>
          <w:rFonts w:ascii="Times New Roman" w:eastAsia="宋体" w:hAnsi="宋体"/>
          <w:sz w:val="24"/>
        </w:rPr>
        <w:t>,</w:t>
      </w:r>
      <w:r w:rsidRPr="00060C83">
        <w:rPr>
          <w:rFonts w:ascii="Times New Roman" w:eastAsia="仿宋" w:hAnsi="仿宋"/>
          <w:sz w:val="24"/>
        </w:rPr>
        <w:t>电负性逐渐增大</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同周期主族元素从左到右</w:t>
      </w:r>
      <w:r w:rsidRPr="00060C83">
        <w:rPr>
          <w:rFonts w:ascii="Times New Roman" w:eastAsia="宋体" w:hAnsi="宋体"/>
          <w:sz w:val="24"/>
        </w:rPr>
        <w:t>,</w:t>
      </w:r>
      <w:r w:rsidRPr="00060C83">
        <w:rPr>
          <w:rFonts w:ascii="Times New Roman" w:eastAsia="仿宋" w:hAnsi="仿宋"/>
          <w:sz w:val="24"/>
        </w:rPr>
        <w:t>原子序数逐渐增大</w:t>
      </w:r>
      <w:r w:rsidRPr="00060C83">
        <w:rPr>
          <w:rFonts w:ascii="Times New Roman" w:eastAsia="宋体" w:hAnsi="宋体"/>
          <w:sz w:val="24"/>
        </w:rPr>
        <w:t>,</w:t>
      </w:r>
      <w:r w:rsidRPr="00060C83">
        <w:rPr>
          <w:rFonts w:ascii="Times New Roman" w:eastAsia="仿宋" w:hAnsi="仿宋"/>
          <w:sz w:val="24"/>
        </w:rPr>
        <w:t>原子半径逐渐减小</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同一周期元素随原子序数增加</w:t>
      </w:r>
      <w:r w:rsidRPr="00060C83">
        <w:rPr>
          <w:rFonts w:ascii="Times New Roman" w:eastAsia="宋体" w:hAnsi="宋体"/>
          <w:sz w:val="24"/>
        </w:rPr>
        <w:t>,</w:t>
      </w:r>
      <w:r w:rsidRPr="00060C83">
        <w:rPr>
          <w:rFonts w:ascii="Times New Roman" w:eastAsia="仿宋" w:hAnsi="仿宋"/>
          <w:sz w:val="24"/>
        </w:rPr>
        <w:t>金属元素失电子数增加</w:t>
      </w:r>
      <w:r w:rsidRPr="00060C83">
        <w:rPr>
          <w:rFonts w:ascii="Times New Roman" w:eastAsia="宋体" w:hAnsi="宋体"/>
          <w:sz w:val="24"/>
        </w:rPr>
        <w:t>,</w:t>
      </w:r>
      <w:r w:rsidRPr="00060C83">
        <w:rPr>
          <w:rFonts w:ascii="Times New Roman" w:eastAsia="仿宋" w:hAnsi="仿宋"/>
          <w:sz w:val="24"/>
        </w:rPr>
        <w:t>非金属元素得电子数减少</w:t>
      </w:r>
      <w:r w:rsidRPr="00060C83">
        <w:rPr>
          <w:rFonts w:ascii="Times New Roman" w:eastAsia="宋体" w:hAnsi="宋体"/>
          <w:sz w:val="24"/>
        </w:rPr>
        <w:t>,D</w:t>
      </w:r>
      <w:r w:rsidRPr="00060C83">
        <w:rPr>
          <w:rFonts w:ascii="Times New Roman" w:eastAsia="仿宋" w:hAnsi="仿宋"/>
          <w:sz w:val="24"/>
        </w:rPr>
        <w:t>项错误。</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主族元素原子的最外层电子数</w:t>
      </w:r>
      <w:r w:rsidRPr="00060C83">
        <w:rPr>
          <w:rFonts w:ascii="Times New Roman" w:eastAsia="宋体" w:hAnsi="宋体"/>
          <w:sz w:val="24"/>
        </w:rPr>
        <w:t>=</w:t>
      </w:r>
      <w:r w:rsidRPr="00060C83">
        <w:rPr>
          <w:rFonts w:ascii="Times New Roman" w:eastAsia="仿宋" w:hAnsi="仿宋"/>
          <w:sz w:val="24"/>
        </w:rPr>
        <w:t>主族序数</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w:t>
      </w:r>
      <w:r w:rsidRPr="00060C83">
        <w:rPr>
          <w:rFonts w:ascii="Times New Roman" w:eastAsia="宋体" w:hAnsi="宋体"/>
          <w:sz w:val="24"/>
        </w:rPr>
        <w:t>M</w:t>
      </w:r>
      <w:r w:rsidRPr="00060C83">
        <w:rPr>
          <w:rFonts w:ascii="Times New Roman" w:eastAsia="仿宋" w:hAnsi="仿宋"/>
          <w:sz w:val="24"/>
        </w:rPr>
        <w:t>、</w:t>
      </w:r>
      <w:r w:rsidRPr="00060C83">
        <w:rPr>
          <w:rFonts w:ascii="Times New Roman" w:eastAsia="宋体" w:hAnsi="宋体"/>
          <w:sz w:val="24"/>
        </w:rPr>
        <w:t>R</w:t>
      </w:r>
      <w:r w:rsidRPr="00060C83">
        <w:rPr>
          <w:rFonts w:ascii="Times New Roman" w:eastAsia="仿宋" w:hAnsi="仿宋"/>
          <w:sz w:val="24"/>
        </w:rPr>
        <w:t>原子最外层电子数分别为</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4</w:t>
      </w:r>
      <w:r w:rsidRPr="00060C83">
        <w:rPr>
          <w:rFonts w:ascii="Times New Roman" w:eastAsia="仿宋" w:hAnsi="仿宋"/>
          <w:sz w:val="24"/>
        </w:rPr>
        <w:t>、</w:t>
      </w:r>
      <w:r w:rsidRPr="00060C83">
        <w:rPr>
          <w:rFonts w:ascii="Times New Roman" w:eastAsia="宋体" w:hAnsi="宋体"/>
          <w:sz w:val="24"/>
        </w:rPr>
        <w:t>5</w:t>
      </w:r>
      <w:r w:rsidRPr="00060C83">
        <w:rPr>
          <w:rFonts w:ascii="Times New Roman" w:eastAsia="仿宋" w:hAnsi="仿宋"/>
          <w:sz w:val="24"/>
        </w:rPr>
        <w:t>、</w:t>
      </w:r>
      <w:r w:rsidRPr="00060C83">
        <w:rPr>
          <w:rFonts w:ascii="Times New Roman" w:eastAsia="宋体" w:hAnsi="宋体"/>
          <w:sz w:val="24"/>
        </w:rPr>
        <w:t>6</w:t>
      </w:r>
      <w:r w:rsidRPr="00060C83">
        <w:rPr>
          <w:rFonts w:ascii="Times New Roman" w:eastAsia="仿宋" w:hAnsi="仿宋"/>
          <w:sz w:val="24"/>
        </w:rPr>
        <w:t>、</w:t>
      </w:r>
      <w:r w:rsidRPr="00060C83">
        <w:rPr>
          <w:rFonts w:ascii="Times New Roman" w:eastAsia="宋体" w:hAnsi="宋体"/>
          <w:sz w:val="24"/>
        </w:rPr>
        <w:t>1,</w:t>
      </w:r>
      <w:r w:rsidRPr="00060C83">
        <w:rPr>
          <w:rFonts w:ascii="Times New Roman" w:eastAsia="仿宋" w:hAnsi="仿宋"/>
          <w:sz w:val="24"/>
        </w:rPr>
        <w:t>说明元素分别位于第</w:t>
      </w:r>
      <w:r w:rsidRPr="00060C83">
        <w:rPr>
          <w:rFonts w:ascii="宋体" w:eastAsia="宋体" w:hAnsi="宋体" w:cs="宋体" w:hint="eastAsia"/>
          <w:sz w:val="24"/>
        </w:rPr>
        <w:t>Ⅰ</w:t>
      </w:r>
      <w:r w:rsidRPr="00060C83">
        <w:rPr>
          <w:rFonts w:ascii="Times New Roman" w:eastAsia="宋体" w:hAnsi="宋体"/>
          <w:sz w:val="24"/>
        </w:rPr>
        <w:t>A</w:t>
      </w:r>
      <w:r w:rsidRPr="00060C83">
        <w:rPr>
          <w:rFonts w:ascii="Times New Roman" w:eastAsia="仿宋" w:hAnsi="仿宋"/>
          <w:sz w:val="24"/>
        </w:rPr>
        <w:t>、</w:t>
      </w:r>
      <w:r w:rsidRPr="00060C83">
        <w:rPr>
          <w:rFonts w:ascii="宋体" w:eastAsia="宋体" w:hAnsi="宋体" w:cs="宋体" w:hint="eastAsia"/>
          <w:sz w:val="24"/>
        </w:rPr>
        <w:t>Ⅳ</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Ⅴ</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Ⅵ</w:t>
      </w:r>
      <w:r w:rsidRPr="00060C83">
        <w:rPr>
          <w:rFonts w:ascii="Times New Roman" w:eastAsia="宋体" w:hAnsi="宋体"/>
          <w:sz w:val="24"/>
        </w:rPr>
        <w:t>A</w:t>
      </w:r>
      <w:r w:rsidRPr="00060C83">
        <w:rPr>
          <w:rFonts w:ascii="Times New Roman" w:eastAsia="仿宋" w:hAnsi="仿宋"/>
          <w:sz w:val="24"/>
        </w:rPr>
        <w:t>、</w:t>
      </w:r>
      <w:r w:rsidRPr="00060C83">
        <w:rPr>
          <w:rFonts w:ascii="宋体" w:eastAsia="宋体" w:hAnsi="宋体" w:cs="宋体" w:hint="eastAsia"/>
          <w:sz w:val="24"/>
        </w:rPr>
        <w:t>Ⅰ</w:t>
      </w:r>
      <w:r w:rsidRPr="00060C83">
        <w:rPr>
          <w:rFonts w:ascii="Times New Roman" w:eastAsia="宋体" w:hAnsi="宋体"/>
          <w:sz w:val="24"/>
        </w:rPr>
        <w:t>A</w:t>
      </w:r>
      <w:r w:rsidRPr="00060C83">
        <w:rPr>
          <w:rFonts w:ascii="Times New Roman" w:eastAsia="仿宋" w:hAnsi="仿宋"/>
          <w:sz w:val="24"/>
        </w:rPr>
        <w:t>族。原子半径</w:t>
      </w:r>
      <w:r w:rsidRPr="00060C83">
        <w:rPr>
          <w:rFonts w:ascii="Times New Roman" w:eastAsia="宋体" w:hAnsi="宋体"/>
          <w:sz w:val="24"/>
        </w:rPr>
        <w:t>:M&gt;Y&gt;Z,</w:t>
      </w:r>
      <w:r w:rsidRPr="00060C83">
        <w:rPr>
          <w:rFonts w:ascii="Times New Roman" w:eastAsia="仿宋" w:hAnsi="仿宋"/>
          <w:sz w:val="24"/>
        </w:rPr>
        <w:t>则</w:t>
      </w:r>
      <w:r w:rsidRPr="00060C83">
        <w:rPr>
          <w:rFonts w:ascii="Times New Roman" w:eastAsia="宋体" w:hAnsi="宋体"/>
          <w:sz w:val="24"/>
        </w:rPr>
        <w:t>M</w:t>
      </w:r>
      <w:r w:rsidRPr="00060C83">
        <w:rPr>
          <w:rFonts w:ascii="Times New Roman" w:eastAsia="仿宋" w:hAnsi="仿宋"/>
          <w:sz w:val="24"/>
        </w:rPr>
        <w:t>是第三周期的硫</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分别是第二周期的碳、氮</w:t>
      </w:r>
      <w:r w:rsidRPr="00060C83">
        <w:rPr>
          <w:rFonts w:ascii="Times New Roman" w:eastAsia="宋体" w:hAnsi="宋体"/>
          <w:sz w:val="24"/>
        </w:rPr>
        <w:t>;</w:t>
      </w:r>
      <w:r w:rsidRPr="00060C83">
        <w:rPr>
          <w:rFonts w:ascii="Times New Roman" w:eastAsia="仿宋" w:hAnsi="仿宋"/>
          <w:sz w:val="24"/>
        </w:rPr>
        <w:t>原子半径</w:t>
      </w:r>
      <w:r w:rsidRPr="00060C83">
        <w:rPr>
          <w:rFonts w:ascii="Times New Roman" w:eastAsia="宋体" w:hAnsi="宋体"/>
          <w:sz w:val="24"/>
        </w:rPr>
        <w:t>:X&lt;Y,</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是第一周期的氢</w:t>
      </w:r>
      <w:r w:rsidRPr="00060C83">
        <w:rPr>
          <w:rFonts w:ascii="Times New Roman" w:eastAsia="宋体" w:hAnsi="宋体"/>
          <w:sz w:val="24"/>
        </w:rPr>
        <w:t>;</w:t>
      </w:r>
      <w:r w:rsidRPr="00060C83">
        <w:rPr>
          <w:rFonts w:ascii="Times New Roman" w:eastAsia="仿宋" w:hAnsi="仿宋"/>
          <w:sz w:val="24"/>
        </w:rPr>
        <w:t>原子半径</w:t>
      </w:r>
      <w:r w:rsidRPr="00060C83">
        <w:rPr>
          <w:rFonts w:ascii="Times New Roman" w:eastAsia="宋体" w:hAnsi="宋体"/>
          <w:sz w:val="24"/>
        </w:rPr>
        <w:t>:R&gt;M,</w:t>
      </w:r>
      <w:r w:rsidRPr="00060C83">
        <w:rPr>
          <w:rFonts w:ascii="Times New Roman" w:eastAsia="仿宋" w:hAnsi="仿宋"/>
          <w:sz w:val="24"/>
        </w:rPr>
        <w:t>则</w:t>
      </w:r>
      <w:r w:rsidRPr="00060C83">
        <w:rPr>
          <w:rFonts w:ascii="Times New Roman" w:eastAsia="宋体" w:hAnsi="宋体"/>
          <w:sz w:val="24"/>
        </w:rPr>
        <w:t>R</w:t>
      </w:r>
      <w:r w:rsidRPr="00060C83">
        <w:rPr>
          <w:rFonts w:ascii="Times New Roman" w:eastAsia="仿宋" w:hAnsi="仿宋"/>
          <w:sz w:val="24"/>
        </w:rPr>
        <w:t>为钠。钠的氧化物有氧化钠和过氧化钠</w:t>
      </w:r>
      <w:r w:rsidRPr="00060C83">
        <w:rPr>
          <w:rFonts w:ascii="Times New Roman" w:eastAsia="宋体" w:hAnsi="宋体"/>
          <w:sz w:val="24"/>
        </w:rPr>
        <w:t>,</w:t>
      </w:r>
      <w:r w:rsidRPr="00060C83">
        <w:rPr>
          <w:rFonts w:ascii="Times New Roman" w:eastAsia="仿宋" w:hAnsi="仿宋"/>
          <w:sz w:val="24"/>
        </w:rPr>
        <w:t>都含有离子键</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非金属性</w:t>
      </w:r>
      <w:r w:rsidRPr="00060C83">
        <w:rPr>
          <w:rFonts w:ascii="Times New Roman" w:eastAsia="宋体" w:hAnsi="宋体"/>
          <w:sz w:val="24"/>
        </w:rPr>
        <w:t>:Z(N)&gt;Y(C),</w:t>
      </w:r>
      <w:r w:rsidRPr="00060C83">
        <w:rPr>
          <w:rFonts w:ascii="Times New Roman" w:eastAsia="仿宋" w:hAnsi="仿宋"/>
          <w:sz w:val="24"/>
        </w:rPr>
        <w:t>所以最高价含氧酸的酸性</w:t>
      </w:r>
      <w:r w:rsidRPr="00060C83">
        <w:rPr>
          <w:rFonts w:ascii="Times New Roman" w:eastAsia="宋体" w:hAnsi="宋体"/>
          <w:sz w:val="24"/>
        </w:rPr>
        <w:t>:Z&gt;Y,</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硫化氢常温常压下为气体</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有机化合物比无机化合物的种类多得多</w:t>
      </w:r>
      <w:r w:rsidRPr="00060C83">
        <w:rPr>
          <w:rFonts w:ascii="Times New Roman" w:eastAsia="宋体" w:hAnsi="宋体"/>
          <w:sz w:val="24"/>
        </w:rPr>
        <w:t>,</w:t>
      </w:r>
      <w:r w:rsidRPr="00060C83">
        <w:rPr>
          <w:rFonts w:ascii="Times New Roman" w:eastAsia="仿宋" w:hAnsi="仿宋"/>
          <w:sz w:val="24"/>
        </w:rPr>
        <w:t>有机化合物都是含碳的化合物</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Y</w:t>
      </w:r>
      <w:r w:rsidRPr="00060C83">
        <w:rPr>
          <w:rFonts w:ascii="Times New Roman" w:eastAsia="仿宋" w:hAnsi="仿宋"/>
          <w:sz w:val="24"/>
        </w:rPr>
        <w:t>形成的化合物种类最多</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根据题给信息分析可知</w:t>
      </w:r>
      <w:r w:rsidRPr="00060C83">
        <w:rPr>
          <w:rFonts w:ascii="Times New Roman" w:eastAsia="宋体" w:hAnsi="宋体"/>
          <w:sz w:val="24"/>
        </w:rPr>
        <w:t>,A</w:t>
      </w:r>
      <w:r w:rsidRPr="00060C83">
        <w:rPr>
          <w:rFonts w:ascii="Times New Roman" w:eastAsia="仿宋" w:hAnsi="仿宋"/>
          <w:sz w:val="24"/>
        </w:rPr>
        <w:t>为碳元素</w:t>
      </w:r>
      <w:r w:rsidRPr="00060C83">
        <w:rPr>
          <w:rFonts w:ascii="Times New Roman" w:eastAsia="宋体" w:hAnsi="宋体"/>
          <w:sz w:val="24"/>
        </w:rPr>
        <w:t>,B</w:t>
      </w:r>
      <w:r w:rsidRPr="00060C83">
        <w:rPr>
          <w:rFonts w:ascii="Times New Roman" w:eastAsia="仿宋" w:hAnsi="仿宋"/>
          <w:sz w:val="24"/>
        </w:rPr>
        <w:t>为硫元素</w:t>
      </w:r>
      <w:r w:rsidRPr="00060C83">
        <w:rPr>
          <w:rFonts w:ascii="Times New Roman" w:eastAsia="宋体" w:hAnsi="宋体"/>
          <w:sz w:val="24"/>
        </w:rPr>
        <w:t>,C</w:t>
      </w:r>
      <w:r w:rsidRPr="00060C83">
        <w:rPr>
          <w:rFonts w:ascii="Times New Roman" w:eastAsia="仿宋" w:hAnsi="仿宋"/>
          <w:sz w:val="24"/>
        </w:rPr>
        <w:t>为氯元素</w:t>
      </w:r>
      <w:r w:rsidRPr="00060C83">
        <w:rPr>
          <w:rFonts w:ascii="Times New Roman" w:eastAsia="宋体" w:hAnsi="宋体"/>
          <w:sz w:val="24"/>
        </w:rPr>
        <w:t>,D</w:t>
      </w:r>
      <w:r w:rsidRPr="00060C83">
        <w:rPr>
          <w:rFonts w:ascii="Times New Roman" w:eastAsia="仿宋" w:hAnsi="仿宋"/>
          <w:sz w:val="24"/>
        </w:rPr>
        <w:t>为氧元素</w:t>
      </w:r>
      <w:r w:rsidRPr="00060C83">
        <w:rPr>
          <w:rFonts w:ascii="Times New Roman" w:eastAsia="宋体" w:hAnsi="宋体"/>
          <w:sz w:val="24"/>
        </w:rPr>
        <w:t>,E</w:t>
      </w:r>
      <w:r w:rsidRPr="00060C83">
        <w:rPr>
          <w:rFonts w:ascii="Times New Roman" w:eastAsia="仿宋" w:hAnsi="仿宋"/>
          <w:sz w:val="24"/>
        </w:rPr>
        <w:t>为氟元素。非金属性</w:t>
      </w:r>
      <w:r w:rsidRPr="00060C83">
        <w:rPr>
          <w:rFonts w:ascii="Times New Roman" w:eastAsia="宋体" w:hAnsi="宋体"/>
          <w:sz w:val="24"/>
        </w:rPr>
        <w:t>F&gt;O&gt;Cl,</w:t>
      </w:r>
      <w:r w:rsidRPr="00060C83">
        <w:rPr>
          <w:rFonts w:ascii="Times New Roman" w:eastAsia="仿宋" w:hAnsi="仿宋"/>
          <w:sz w:val="24"/>
        </w:rPr>
        <w:t>元素的非金属性越强</w:t>
      </w:r>
      <w:r w:rsidRPr="00060C83">
        <w:rPr>
          <w:rFonts w:ascii="Times New Roman" w:eastAsia="宋体" w:hAnsi="宋体"/>
          <w:sz w:val="24"/>
        </w:rPr>
        <w:t>,</w:t>
      </w:r>
      <w:r w:rsidRPr="00060C83">
        <w:rPr>
          <w:rFonts w:ascii="Times New Roman" w:eastAsia="仿宋" w:hAnsi="仿宋"/>
          <w:sz w:val="24"/>
        </w:rPr>
        <w:t>对应的氢化物越稳定</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碳元素价层电子排布式为</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2</w:t>
      </w:r>
      <w:r w:rsidRPr="00060C83">
        <w:rPr>
          <w:rFonts w:ascii="Times New Roman" w:eastAsia="宋体" w:hAnsi="宋体"/>
          <w:sz w:val="24"/>
        </w:rPr>
        <w:t>,p</w:t>
      </w:r>
      <w:r w:rsidRPr="00060C83">
        <w:rPr>
          <w:rFonts w:ascii="Times New Roman" w:eastAsia="仿宋" w:hAnsi="仿宋"/>
          <w:sz w:val="24"/>
        </w:rPr>
        <w:t>轨道有</w:t>
      </w:r>
      <w:r w:rsidRPr="00060C83">
        <w:rPr>
          <w:rFonts w:ascii="Times New Roman" w:eastAsia="宋体" w:hAnsi="宋体"/>
          <w:sz w:val="24"/>
        </w:rPr>
        <w:t>2</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自旋相同</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元素</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之间可形成化合物</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等</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与元素</w:t>
      </w:r>
      <w:r w:rsidRPr="00060C83">
        <w:rPr>
          <w:rFonts w:ascii="Times New Roman" w:eastAsia="宋体" w:hAnsi="宋体"/>
          <w:sz w:val="24"/>
        </w:rPr>
        <w:t>B</w:t>
      </w:r>
      <w:r w:rsidRPr="00060C83">
        <w:rPr>
          <w:rFonts w:ascii="Times New Roman" w:eastAsia="仿宋" w:hAnsi="仿宋"/>
          <w:sz w:val="24"/>
        </w:rPr>
        <w:t>同周期且第一电离能最小的元素的单质为</w:t>
      </w:r>
      <w:r w:rsidRPr="00060C83">
        <w:rPr>
          <w:rFonts w:ascii="Times New Roman" w:eastAsia="宋体" w:hAnsi="宋体"/>
          <w:sz w:val="24"/>
        </w:rPr>
        <w:t>Na,Na</w:t>
      </w:r>
      <w:r w:rsidRPr="00060C83">
        <w:rPr>
          <w:rFonts w:ascii="Times New Roman" w:eastAsia="仿宋" w:hAnsi="仿宋"/>
          <w:sz w:val="24"/>
        </w:rPr>
        <w:t>为活泼金属</w:t>
      </w:r>
      <w:r w:rsidRPr="00060C83">
        <w:rPr>
          <w:rFonts w:ascii="Times New Roman" w:eastAsia="宋体" w:hAnsi="宋体"/>
          <w:sz w:val="24"/>
        </w:rPr>
        <w:t>,</w:t>
      </w:r>
      <w:r w:rsidRPr="00060C83">
        <w:rPr>
          <w:rFonts w:ascii="Times New Roman" w:eastAsia="仿宋" w:hAnsi="仿宋"/>
          <w:sz w:val="24"/>
        </w:rPr>
        <w:t>能与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发生置换反应生成氢气</w:t>
      </w:r>
      <w:r w:rsidRPr="00060C83">
        <w:rPr>
          <w:rFonts w:ascii="Times New Roman" w:eastAsia="宋体" w:hAnsi="宋体"/>
          <w:sz w:val="24"/>
        </w:rPr>
        <w:t>,D</w:t>
      </w:r>
      <w:r w:rsidRPr="00060C83">
        <w:rPr>
          <w:rFonts w:ascii="Times New Roman" w:eastAsia="仿宋" w:hAnsi="仿宋"/>
          <w:sz w:val="24"/>
        </w:rPr>
        <w:t>项正确。</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(1)B</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C+4HNO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76760"/>
            <wp:effectExtent l="0" t="0" r="0" b="0"/>
            <wp:docPr id="1914" name="图片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+4NO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2K</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915" name="图片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2K</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2</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2006280" cy="342720"/>
            <wp:effectExtent l="0" t="0" r="0" b="0"/>
            <wp:docPr id="1916" name="21A184.eps" descr="id:2147497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8.jpeg"/>
                    <pic:cNvPicPr/>
                  </pic:nvPicPr>
                  <pic:blipFill>
                    <a:blip r:embed="rId19" cstate="print"/>
                    <a:stretch>
                      <a:fillRect/>
                    </a:stretch>
                  </pic:blipFill>
                  <pic:spPr>
                    <a:xfrm>
                      <a:off x="0" y="0"/>
                      <a:ext cx="2006280" cy="342720"/>
                    </a:xfrm>
                    <a:prstGeom prst="rect">
                      <a:avLst/>
                    </a:prstGeom>
                  </pic:spPr>
                </pic:pic>
              </a:graphicData>
            </a:graphic>
          </wp:inline>
        </w:drawing>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或</w:t>
      </w:r>
      <w:r w:rsidRPr="00060C83">
        <w:rPr>
          <w:rFonts w:ascii="Times New Roman" w:eastAsia="宋体" w:hAnsi="宋体"/>
          <w:sz w:val="24"/>
        </w:rPr>
        <w:t>[Ar]3d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 xml:space="preserve">氮　</w:t>
      </w:r>
      <w:r w:rsidRPr="00060C83">
        <w:rPr>
          <w:rFonts w:ascii="Times New Roman" w:eastAsia="宋体" w:hAnsi="宋体"/>
          <w:sz w:val="24"/>
        </w:rPr>
        <w:t>ab</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m:oMath>
        <m:sSubSup>
          <m:sSubSupPr>
            <m:ctrlPr>
              <w:rPr>
                <w:rFonts w:ascii="Cambria Math" w:eastAsia="宋体" w:hAnsi="Cambria Math"/>
                <w:sz w:val="24"/>
              </w:rPr>
            </m:ctrlPr>
          </m:sSubSupPr>
          <m:e>
            <m:r>
              <m:rPr>
                <m:sty m:val="p"/>
              </m:rPr>
              <w:rPr>
                <w:rFonts w:ascii="Cambria Math" w:eastAsia="宋体" w:hAnsi="Cambria Math"/>
                <w:sz w:val="24"/>
                <w:szCs w:val="16"/>
              </w:rPr>
              <m:t>I</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仿宋" w:hAnsi="仿宋"/>
          <w:sz w:val="24"/>
        </w:rPr>
        <w:t>中心原子的价层电子对数为</w:t>
      </w:r>
      <w:r w:rsidRPr="00060C83">
        <w:rPr>
          <w:rFonts w:ascii="Times New Roman" w:eastAsia="宋体" w:hAnsi="宋体"/>
          <w:sz w:val="24"/>
        </w:rPr>
        <w:t>2+</w:t>
      </w:r>
      <m:oMath>
        <m:f>
          <m:fPr>
            <m:ctrlPr>
              <w:rPr>
                <w:rFonts w:ascii="Cambria Math" w:eastAsia="宋体" w:hAnsi="Cambria Math"/>
                <w:sz w:val="24"/>
              </w:rPr>
            </m:ctrlPr>
          </m:fPr>
          <m:num>
            <m:r>
              <m:rPr>
                <m:sty m:val="p"/>
              </m:rPr>
              <w:rPr>
                <w:rFonts w:ascii="Cambria Math" w:eastAsia="宋体" w:hAnsi="Cambria Math"/>
                <w:sz w:val="28"/>
                <w:szCs w:val="18"/>
              </w:rPr>
              <m:t>7</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2</m:t>
            </m:r>
          </m:den>
        </m:f>
      </m:oMath>
      <w:r w:rsidRPr="00060C83">
        <w:rPr>
          <w:rFonts w:ascii="Times New Roman" w:eastAsia="宋体" w:hAnsi="宋体"/>
          <w:sz w:val="24"/>
        </w:rPr>
        <w:t>=4,</w:t>
      </w:r>
      <w:r w:rsidRPr="00060C83">
        <w:rPr>
          <w:rFonts w:ascii="Times New Roman" w:eastAsia="仿宋" w:hAnsi="仿宋"/>
          <w:sz w:val="24"/>
        </w:rPr>
        <w:t>含有</w:t>
      </w:r>
      <m:oMath>
        <m:f>
          <m:fPr>
            <m:ctrlPr>
              <w:rPr>
                <w:rFonts w:ascii="Cambria Math" w:eastAsia="宋体" w:hAnsi="Cambria Math"/>
                <w:sz w:val="24"/>
              </w:rPr>
            </m:ctrlPr>
          </m:fPr>
          <m:num>
            <m:r>
              <m:rPr>
                <m:sty m:val="p"/>
              </m:rPr>
              <w:rPr>
                <w:rFonts w:ascii="Cambria Math" w:eastAsia="宋体" w:hAnsi="Cambria Math"/>
                <w:sz w:val="28"/>
                <w:szCs w:val="18"/>
              </w:rPr>
              <m:t>7</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2</m:t>
            </m:r>
          </m:den>
        </m:f>
      </m:oMath>
      <w:r w:rsidRPr="00060C83">
        <w:rPr>
          <w:rFonts w:ascii="Times New Roman" w:eastAsia="宋体" w:hAnsi="宋体"/>
          <w:sz w:val="24"/>
        </w:rPr>
        <w:t>=2</w:t>
      </w:r>
      <w:r w:rsidRPr="00060C83">
        <w:rPr>
          <w:rFonts w:ascii="Times New Roman" w:eastAsia="仿宋" w:hAnsi="仿宋"/>
          <w:sz w:val="24"/>
        </w:rPr>
        <w:t>个孤电子对</w:t>
      </w:r>
      <w:r w:rsidRPr="00060C83">
        <w:rPr>
          <w:rFonts w:ascii="Times New Roman" w:eastAsia="宋体" w:hAnsi="宋体"/>
          <w:sz w:val="24"/>
        </w:rPr>
        <w:t>,</w:t>
      </w:r>
      <w:r w:rsidRPr="00060C83">
        <w:rPr>
          <w:rFonts w:ascii="Times New Roman" w:eastAsia="仿宋" w:hAnsi="仿宋"/>
          <w:sz w:val="24"/>
        </w:rPr>
        <w:t>故空间结构为</w:t>
      </w:r>
      <w:r w:rsidRPr="00060C83">
        <w:rPr>
          <w:rFonts w:ascii="Times New Roman" w:eastAsia="宋体" w:hAnsi="宋体"/>
          <w:sz w:val="24"/>
        </w:rPr>
        <w:t>V</w:t>
      </w:r>
      <w:r w:rsidRPr="00060C83">
        <w:rPr>
          <w:rFonts w:ascii="Times New Roman" w:eastAsia="仿宋" w:hAnsi="仿宋"/>
          <w:sz w:val="24"/>
        </w:rPr>
        <w:t>形</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非金属性</w:t>
      </w:r>
      <w:r w:rsidRPr="00060C83">
        <w:rPr>
          <w:rFonts w:ascii="Times New Roman" w:eastAsia="宋体" w:hAnsi="宋体"/>
          <w:sz w:val="24"/>
        </w:rPr>
        <w:t>:H&lt;C&lt;O,</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三种元素的电负性由小到大的顺序为</w:t>
      </w:r>
      <w:r w:rsidRPr="00060C83">
        <w:rPr>
          <w:rFonts w:ascii="Times New Roman" w:eastAsia="宋体" w:hAnsi="宋体"/>
          <w:sz w:val="24"/>
        </w:rPr>
        <w:t>H&lt;C&lt;O,B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非金属简单氢化物的熔、沸点与氢键和范德华力有关</w:t>
      </w:r>
      <w:r w:rsidRPr="00060C83">
        <w:rPr>
          <w:rFonts w:ascii="Times New Roman" w:eastAsia="宋体" w:hAnsi="宋体"/>
          <w:sz w:val="24"/>
        </w:rPr>
        <w:t>,</w:t>
      </w:r>
      <w:r w:rsidRPr="00060C83">
        <w:rPr>
          <w:rFonts w:ascii="Times New Roman" w:eastAsia="仿宋" w:hAnsi="仿宋"/>
          <w:sz w:val="24"/>
        </w:rPr>
        <w:t>而稳定性与非金属性有关</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的稳定性大于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是因为</w:t>
      </w:r>
      <w:r w:rsidRPr="00060C83">
        <w:rPr>
          <w:rFonts w:ascii="Times New Roman" w:eastAsia="宋体" w:hAnsi="宋体"/>
          <w:sz w:val="24"/>
        </w:rPr>
        <w:t>O</w:t>
      </w:r>
      <w:r w:rsidRPr="00060C83">
        <w:rPr>
          <w:rFonts w:ascii="Times New Roman" w:eastAsia="仿宋" w:hAnsi="仿宋"/>
          <w:sz w:val="24"/>
        </w:rPr>
        <w:t>的非金属性比</w:t>
      </w:r>
      <w:r w:rsidRPr="00060C83">
        <w:rPr>
          <w:rFonts w:ascii="Times New Roman" w:eastAsia="宋体" w:hAnsi="宋体"/>
          <w:sz w:val="24"/>
        </w:rPr>
        <w:t>S</w:t>
      </w:r>
      <w:r w:rsidRPr="00060C83">
        <w:rPr>
          <w:rFonts w:ascii="Times New Roman" w:eastAsia="仿宋" w:hAnsi="仿宋"/>
          <w:sz w:val="24"/>
        </w:rPr>
        <w:t>强</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;Zn</w:t>
      </w:r>
      <w:r w:rsidRPr="00060C83">
        <w:rPr>
          <w:rFonts w:ascii="Times New Roman" w:eastAsia="仿宋" w:hAnsi="仿宋"/>
          <w:sz w:val="24"/>
        </w:rPr>
        <w:t>的核外电子排布式为</w:t>
      </w:r>
      <w:r w:rsidRPr="00060C83">
        <w:rPr>
          <w:rFonts w:ascii="Times New Roman" w:eastAsia="宋体" w:hAnsi="宋体"/>
          <w:sz w:val="24"/>
        </w:rPr>
        <w:t>[Ar]3d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电子所在的轨道均处于全充满状态</w:t>
      </w:r>
      <w:r w:rsidRPr="00060C83">
        <w:rPr>
          <w:rFonts w:ascii="Times New Roman" w:eastAsia="宋体" w:hAnsi="宋体"/>
          <w:sz w:val="24"/>
        </w:rPr>
        <w:t>,</w:t>
      </w:r>
      <w:r w:rsidRPr="00060C83">
        <w:rPr>
          <w:rFonts w:ascii="Times New Roman" w:eastAsia="仿宋" w:hAnsi="仿宋"/>
          <w:sz w:val="24"/>
        </w:rPr>
        <w:t>较稳定</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Zn</w:t>
      </w:r>
      <w:r w:rsidRPr="00060C83">
        <w:rPr>
          <w:rFonts w:ascii="Times New Roman" w:eastAsia="仿宋" w:hAnsi="仿宋"/>
          <w:sz w:val="24"/>
        </w:rPr>
        <w:t>的第一电离能大于</w:t>
      </w:r>
      <w:r w:rsidRPr="00060C83">
        <w:rPr>
          <w:rFonts w:ascii="Times New Roman" w:eastAsia="宋体" w:hAnsi="宋体"/>
          <w:sz w:val="24"/>
        </w:rPr>
        <w:t>Ga,D</w:t>
      </w:r>
      <w:r w:rsidRPr="00060C83">
        <w:rPr>
          <w:rFonts w:ascii="Times New Roman" w:eastAsia="仿宋" w:hAnsi="仿宋"/>
          <w:sz w:val="24"/>
        </w:rPr>
        <w:t>项正确。</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根据题干信息和转化关系可知</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分别为氢氧化镁、氯化镁、氯化氢、镁、氯气。</w:t>
      </w:r>
      <w:r w:rsidRPr="00060C83">
        <w:rPr>
          <w:rFonts w:ascii="Times New Roman" w:eastAsia="宋体" w:hAnsi="宋体"/>
          <w:sz w:val="24"/>
        </w:rPr>
        <w:t>W</w:t>
      </w:r>
      <w:r w:rsidRPr="00060C83">
        <w:rPr>
          <w:rFonts w:ascii="Times New Roman" w:eastAsia="仿宋" w:hAnsi="仿宋"/>
          <w:sz w:val="24"/>
        </w:rPr>
        <w:t>、</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分别为</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的半径大于</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即离子半径大小应为</w:t>
      </w:r>
      <w:r w:rsidRPr="00060C83">
        <w:rPr>
          <w:rFonts w:ascii="Times New Roman" w:eastAsia="宋体" w:hAnsi="宋体"/>
          <w:sz w:val="24"/>
        </w:rPr>
        <w:t>Z&gt;X&gt;Y,A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氯的得电子能力大于氢</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的还原性强于</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氧元素一般不显正价</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氧化镁不能与氢氧化钠溶液反应</w:t>
      </w:r>
      <w:r w:rsidRPr="00060C83">
        <w:rPr>
          <w:rFonts w:ascii="Times New Roman" w:eastAsia="宋体" w:hAnsi="宋体"/>
          <w:sz w:val="24"/>
        </w:rPr>
        <w:t>,D</w:t>
      </w:r>
      <w:r w:rsidRPr="00060C83">
        <w:rPr>
          <w:rFonts w:ascii="Times New Roman" w:eastAsia="仿宋" w:hAnsi="仿宋"/>
          <w:sz w:val="24"/>
        </w:rPr>
        <w:t>项错误。</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设</w:t>
      </w:r>
      <w:r w:rsidRPr="00060C83">
        <w:rPr>
          <w:rFonts w:ascii="Times New Roman" w:eastAsia="宋体" w:hAnsi="宋体"/>
          <w:sz w:val="24"/>
        </w:rPr>
        <w:t>Y</w:t>
      </w:r>
      <w:r w:rsidRPr="00060C83">
        <w:rPr>
          <w:rFonts w:ascii="Times New Roman" w:eastAsia="仿宋" w:hAnsi="仿宋"/>
          <w:sz w:val="24"/>
        </w:rPr>
        <w:t>的最外层电子数为</w:t>
      </w:r>
      <w:r w:rsidRPr="00060C83">
        <w:rPr>
          <w:rFonts w:ascii="Times New Roman" w:eastAsia="宋体" w:hAnsi="宋体"/>
          <w:i/>
          <w:sz w:val="24"/>
        </w:rPr>
        <w:t>y</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W</w:t>
      </w:r>
      <w:r w:rsidRPr="00060C83">
        <w:rPr>
          <w:rFonts w:ascii="Times New Roman" w:eastAsia="仿宋" w:hAnsi="仿宋"/>
          <w:sz w:val="24"/>
        </w:rPr>
        <w:t>、</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的最外层电子数分别为</w:t>
      </w:r>
      <w:r w:rsidRPr="00060C83">
        <w:rPr>
          <w:rFonts w:ascii="Times New Roman" w:eastAsia="宋体" w:hAnsi="宋体"/>
          <w:i/>
          <w:sz w:val="24"/>
        </w:rPr>
        <w:t>y+</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i/>
          <w:sz w:val="24"/>
        </w:rPr>
        <w:t>y+</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宋体" w:hAnsi="宋体"/>
          <w:i/>
          <w:sz w:val="24"/>
        </w:rPr>
        <w:t>y</w:t>
      </w:r>
      <w:r w:rsidRPr="00060C83">
        <w:rPr>
          <w:rFonts w:ascii="Times New Roman" w:eastAsia="宋体" w:hAnsi="宋体"/>
          <w:sz w:val="24"/>
        </w:rPr>
        <w:t>+4,</w:t>
      </w:r>
      <w:r w:rsidRPr="00060C83">
        <w:rPr>
          <w:rFonts w:ascii="Times New Roman" w:eastAsia="仿宋" w:hAnsi="仿宋"/>
          <w:sz w:val="24"/>
        </w:rPr>
        <w:t>根据题意可知</w:t>
      </w:r>
      <w:r w:rsidRPr="00060C83">
        <w:rPr>
          <w:rFonts w:ascii="Times New Roman" w:eastAsia="宋体" w:hAnsi="宋体"/>
          <w:sz w:val="24"/>
        </w:rPr>
        <w:t>,</w:t>
      </w:r>
      <w:r w:rsidRPr="00060C83">
        <w:rPr>
          <w:rFonts w:ascii="Times New Roman" w:eastAsia="宋体" w:hAnsi="宋体"/>
          <w:i/>
          <w:sz w:val="24"/>
        </w:rPr>
        <w:t>y+y+</w:t>
      </w:r>
      <w:r w:rsidRPr="00060C83">
        <w:rPr>
          <w:rFonts w:ascii="Times New Roman" w:eastAsia="宋体" w:hAnsi="宋体"/>
          <w:sz w:val="24"/>
        </w:rPr>
        <w:t>2</w:t>
      </w:r>
      <w:r w:rsidRPr="00060C83">
        <w:rPr>
          <w:rFonts w:ascii="Times New Roman" w:eastAsia="宋体" w:hAnsi="宋体"/>
          <w:i/>
          <w:sz w:val="24"/>
        </w:rPr>
        <w:t>+y+</w:t>
      </w:r>
      <w:r w:rsidRPr="00060C83">
        <w:rPr>
          <w:rFonts w:ascii="Times New Roman" w:eastAsia="宋体" w:hAnsi="宋体"/>
          <w:sz w:val="24"/>
        </w:rPr>
        <w:t>3</w:t>
      </w:r>
      <w:r w:rsidRPr="00060C83">
        <w:rPr>
          <w:rFonts w:ascii="Times New Roman" w:eastAsia="宋体" w:hAnsi="宋体"/>
          <w:i/>
          <w:sz w:val="24"/>
        </w:rPr>
        <w:t>+y</w:t>
      </w:r>
      <w:r w:rsidRPr="00060C83">
        <w:rPr>
          <w:rFonts w:ascii="Times New Roman" w:eastAsia="宋体" w:hAnsi="宋体"/>
          <w:sz w:val="24"/>
        </w:rPr>
        <w:t>+4=21,</w:t>
      </w:r>
      <w:r w:rsidRPr="00060C83">
        <w:rPr>
          <w:rFonts w:ascii="Times New Roman" w:eastAsia="仿宋" w:hAnsi="仿宋"/>
          <w:sz w:val="24"/>
        </w:rPr>
        <w:t>解得</w:t>
      </w:r>
      <w:r w:rsidRPr="00060C83">
        <w:rPr>
          <w:rFonts w:ascii="Times New Roman" w:eastAsia="宋体" w:hAnsi="宋体"/>
          <w:i/>
          <w:sz w:val="24"/>
        </w:rPr>
        <w:t>y</w:t>
      </w:r>
      <w:r w:rsidRPr="00060C83">
        <w:rPr>
          <w:rFonts w:ascii="Times New Roman" w:eastAsia="宋体" w:hAnsi="宋体"/>
          <w:sz w:val="24"/>
        </w:rPr>
        <w:t>=3,</w:t>
      </w:r>
      <w:r w:rsidRPr="00060C83">
        <w:rPr>
          <w:rFonts w:ascii="Times New Roman" w:eastAsia="仿宋" w:hAnsi="仿宋"/>
          <w:sz w:val="24"/>
        </w:rPr>
        <w:t>即</w:t>
      </w:r>
      <w:r w:rsidRPr="00060C83">
        <w:rPr>
          <w:rFonts w:ascii="Times New Roman" w:eastAsia="宋体" w:hAnsi="宋体"/>
          <w:sz w:val="24"/>
        </w:rPr>
        <w:t>Y</w:t>
      </w:r>
      <w:r w:rsidRPr="00060C83">
        <w:rPr>
          <w:rFonts w:ascii="Times New Roman" w:eastAsia="仿宋" w:hAnsi="仿宋"/>
          <w:sz w:val="24"/>
        </w:rPr>
        <w:t>为</w:t>
      </w:r>
      <w:r w:rsidRPr="00060C83">
        <w:rPr>
          <w:rFonts w:ascii="Times New Roman" w:eastAsia="宋体" w:hAnsi="宋体"/>
          <w:sz w:val="24"/>
        </w:rPr>
        <w:t>Al,W</w:t>
      </w:r>
      <w:r w:rsidRPr="00060C83">
        <w:rPr>
          <w:rFonts w:ascii="Times New Roman" w:eastAsia="仿宋" w:hAnsi="仿宋"/>
          <w:sz w:val="24"/>
        </w:rPr>
        <w:t>为</w:t>
      </w:r>
      <w:r w:rsidRPr="00060C83">
        <w:rPr>
          <w:rFonts w:ascii="Times New Roman" w:eastAsia="宋体" w:hAnsi="宋体"/>
          <w:sz w:val="24"/>
        </w:rPr>
        <w:t>N,X</w:t>
      </w:r>
      <w:r w:rsidRPr="00060C83">
        <w:rPr>
          <w:rFonts w:ascii="Times New Roman" w:eastAsia="仿宋" w:hAnsi="仿宋"/>
          <w:sz w:val="24"/>
        </w:rPr>
        <w:t>为</w:t>
      </w:r>
      <w:r w:rsidRPr="00060C83">
        <w:rPr>
          <w:rFonts w:ascii="Times New Roman" w:eastAsia="宋体" w:hAnsi="宋体"/>
          <w:sz w:val="24"/>
        </w:rPr>
        <w:t>O,Z</w:t>
      </w:r>
      <w:r w:rsidRPr="00060C83">
        <w:rPr>
          <w:rFonts w:ascii="Times New Roman" w:eastAsia="仿宋" w:hAnsi="仿宋"/>
          <w:sz w:val="24"/>
        </w:rPr>
        <w:t>为</w:t>
      </w:r>
      <w:r w:rsidRPr="00060C83">
        <w:rPr>
          <w:rFonts w:ascii="Times New Roman" w:eastAsia="宋体" w:hAnsi="宋体"/>
          <w:sz w:val="24"/>
        </w:rPr>
        <w:t>Cl</w:t>
      </w:r>
      <w:r w:rsidRPr="00060C83">
        <w:rPr>
          <w:rFonts w:ascii="Times New Roman" w:eastAsia="仿宋" w:hAnsi="仿宋"/>
          <w:sz w:val="24"/>
        </w:rPr>
        <w:t>。因</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分子间可形成氢键</w:t>
      </w:r>
      <w:r w:rsidRPr="00060C83">
        <w:rPr>
          <w:rFonts w:ascii="Times New Roman" w:eastAsia="宋体" w:hAnsi="宋体"/>
          <w:sz w:val="24"/>
        </w:rPr>
        <w:t>,</w:t>
      </w:r>
      <w:r w:rsidRPr="00060C83">
        <w:rPr>
          <w:rFonts w:ascii="Times New Roman" w:eastAsia="仿宋" w:hAnsi="仿宋"/>
          <w:sz w:val="24"/>
        </w:rPr>
        <w:t>所以氢化物沸点</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&gt;HCl,A</w:t>
      </w:r>
      <w:r w:rsidRPr="00060C83">
        <w:rPr>
          <w:rFonts w:ascii="Times New Roman" w:eastAsia="仿宋" w:hAnsi="仿宋"/>
          <w:sz w:val="24"/>
        </w:rPr>
        <w:t>项正确</w:t>
      </w:r>
      <w:r w:rsidRPr="00060C83">
        <w:rPr>
          <w:rFonts w:ascii="Times New Roman" w:eastAsia="宋体" w:hAnsi="宋体"/>
          <w:sz w:val="24"/>
        </w:rPr>
        <w:t>;Y</w:t>
      </w:r>
      <w:r w:rsidRPr="00060C83">
        <w:rPr>
          <w:rFonts w:ascii="Times New Roman" w:eastAsia="仿宋" w:hAnsi="仿宋"/>
          <w:sz w:val="24"/>
        </w:rPr>
        <w:t>的氧化物对应水化物为</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,W</w:t>
      </w:r>
      <w:r w:rsidRPr="00060C83">
        <w:rPr>
          <w:rFonts w:ascii="Times New Roman" w:eastAsia="仿宋" w:hAnsi="仿宋"/>
          <w:sz w:val="24"/>
        </w:rPr>
        <w:t>的氧化物对应水化物为</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或</w:t>
      </w:r>
      <w:r w:rsidRPr="00060C83">
        <w:rPr>
          <w:rFonts w:ascii="Times New Roman" w:eastAsia="宋体" w:hAnsi="宋体"/>
          <w:sz w:val="24"/>
        </w:rPr>
        <w:t>HNO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酸性</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&lt;HNO</w:t>
      </w:r>
      <w:r w:rsidRPr="00060C83">
        <w:rPr>
          <w:rFonts w:ascii="Times New Roman" w:eastAsia="宋体" w:hAnsi="宋体"/>
          <w:sz w:val="24"/>
          <w:vertAlign w:val="subscript"/>
        </w:rPr>
        <w:t>2</w:t>
      </w:r>
      <w:r w:rsidRPr="00060C83">
        <w:rPr>
          <w:rFonts w:ascii="Times New Roman" w:eastAsia="宋体" w:hAnsi="宋体"/>
          <w:sz w:val="24"/>
        </w:rPr>
        <w:t>&lt;HNO</w:t>
      </w:r>
      <w:r w:rsidRPr="00060C83">
        <w:rPr>
          <w:rFonts w:ascii="Times New Roman" w:eastAsia="宋体" w:hAnsi="宋体"/>
          <w:sz w:val="24"/>
          <w:vertAlign w:val="subscript"/>
        </w:rPr>
        <w:t>3</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为离子晶体且常用作耐火材料</w:t>
      </w:r>
      <w:r w:rsidRPr="00060C83">
        <w:rPr>
          <w:rFonts w:ascii="Times New Roman" w:eastAsia="宋体" w:hAnsi="宋体"/>
          <w:sz w:val="24"/>
        </w:rPr>
        <w:t>,AlCl</w:t>
      </w:r>
      <w:r w:rsidRPr="00060C83">
        <w:rPr>
          <w:rFonts w:ascii="Times New Roman" w:eastAsia="宋体" w:hAnsi="宋体"/>
          <w:sz w:val="24"/>
          <w:vertAlign w:val="subscript"/>
        </w:rPr>
        <w:t>3</w:t>
      </w:r>
      <w:r w:rsidRPr="00060C83">
        <w:rPr>
          <w:rFonts w:ascii="Times New Roman" w:eastAsia="仿宋" w:hAnsi="仿宋"/>
          <w:sz w:val="24"/>
        </w:rPr>
        <w:t>为分子晶体</w:t>
      </w:r>
      <w:r w:rsidRPr="00060C83">
        <w:rPr>
          <w:rFonts w:ascii="Times New Roman" w:eastAsia="宋体" w:hAnsi="宋体"/>
          <w:sz w:val="24"/>
        </w:rPr>
        <w:t>,</w:t>
      </w:r>
      <w:r w:rsidRPr="00060C83">
        <w:rPr>
          <w:rFonts w:ascii="Times New Roman" w:eastAsia="仿宋" w:hAnsi="仿宋"/>
          <w:sz w:val="24"/>
        </w:rPr>
        <w:t>化合物熔点</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&gt;AlCl</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均为</w:t>
      </w:r>
      <w:r w:rsidRPr="00060C83">
        <w:rPr>
          <w:rFonts w:ascii="Times New Roman" w:eastAsia="宋体" w:hAnsi="宋体"/>
          <w:sz w:val="24"/>
        </w:rPr>
        <w:t>10e</w:t>
      </w:r>
      <w:r w:rsidRPr="00060C83">
        <w:rPr>
          <w:rFonts w:ascii="Times New Roman" w:eastAsia="宋体" w:hAnsi="宋体"/>
          <w:sz w:val="24"/>
          <w:vertAlign w:val="superscript"/>
        </w:rPr>
        <w:t>-</w:t>
      </w:r>
      <w:r w:rsidRPr="00060C83">
        <w:rPr>
          <w:rFonts w:ascii="Times New Roman" w:eastAsia="仿宋" w:hAnsi="仿宋"/>
          <w:sz w:val="24"/>
        </w:rPr>
        <w:t>微粒</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序大径小</w:t>
      </w:r>
      <w:r w:rsidRPr="00060C83">
        <w:rPr>
          <w:rFonts w:ascii="Times New Roman" w:eastAsia="宋体" w:hAnsi="Times New Roman" w:cs="Times New Roman"/>
          <w:sz w:val="24"/>
        </w:rPr>
        <w:t>”</w:t>
      </w:r>
      <w:r w:rsidRPr="00060C83">
        <w:rPr>
          <w:rFonts w:ascii="Times New Roman" w:eastAsia="仿宋" w:hAnsi="仿宋"/>
          <w:sz w:val="24"/>
        </w:rPr>
        <w:t>的规律</w:t>
      </w:r>
      <w:r w:rsidRPr="00060C83">
        <w:rPr>
          <w:rFonts w:ascii="Times New Roman" w:eastAsia="宋体" w:hAnsi="宋体"/>
          <w:sz w:val="24"/>
        </w:rPr>
        <w:t>,</w:t>
      </w:r>
      <w:r w:rsidRPr="00060C83">
        <w:rPr>
          <w:rFonts w:ascii="Times New Roman" w:eastAsia="仿宋" w:hAnsi="仿宋"/>
          <w:sz w:val="24"/>
        </w:rPr>
        <w:t>可知离子半径</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&lt;O</w:t>
      </w:r>
      <w:r w:rsidRPr="00060C83">
        <w:rPr>
          <w:rFonts w:ascii="Times New Roman" w:eastAsia="宋体" w:hAnsi="宋体"/>
          <w:sz w:val="24"/>
          <w:vertAlign w:val="superscript"/>
        </w:rPr>
        <w:t>2-</w:t>
      </w:r>
      <w:r w:rsidRPr="00060C83">
        <w:rPr>
          <w:rFonts w:ascii="Times New Roman" w:eastAsia="宋体" w:hAnsi="宋体"/>
          <w:sz w:val="24"/>
        </w:rPr>
        <w:t>,D</w:t>
      </w:r>
      <w:r w:rsidRPr="00060C83">
        <w:rPr>
          <w:rFonts w:ascii="Times New Roman" w:eastAsia="仿宋" w:hAnsi="仿宋"/>
          <w:sz w:val="24"/>
        </w:rPr>
        <w:t>项正确。</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灰黑色晶体</w:t>
      </w:r>
      <w:r w:rsidRPr="00060C83">
        <w:rPr>
          <w:rFonts w:ascii="Times New Roman" w:eastAsia="宋体" w:hAnsi="宋体"/>
          <w:sz w:val="24"/>
        </w:rPr>
        <w:t>Y</w:t>
      </w:r>
      <w:r w:rsidRPr="00060C83">
        <w:rPr>
          <w:rFonts w:ascii="Times New Roman" w:eastAsia="仿宋" w:hAnsi="仿宋"/>
          <w:sz w:val="24"/>
        </w:rPr>
        <w:t>单质的导电性介于导体和绝缘体之间</w:t>
      </w:r>
      <w:r w:rsidRPr="00060C83">
        <w:rPr>
          <w:rFonts w:ascii="Times New Roman" w:eastAsia="宋体" w:hAnsi="Times New Roman" w:cs="Times New Roman"/>
          <w:sz w:val="24"/>
        </w:rPr>
        <w:t>”</w:t>
      </w:r>
      <w:r w:rsidRPr="00060C83">
        <w:rPr>
          <w:rFonts w:ascii="Times New Roman" w:eastAsia="仿宋" w:hAnsi="仿宋"/>
          <w:sz w:val="24"/>
        </w:rPr>
        <w:t>可判断</w:t>
      </w:r>
      <w:r w:rsidRPr="00060C83">
        <w:rPr>
          <w:rFonts w:ascii="Times New Roman" w:eastAsia="宋体" w:hAnsi="宋体"/>
          <w:sz w:val="24"/>
        </w:rPr>
        <w:t>Y</w:t>
      </w:r>
      <w:r w:rsidRPr="00060C83">
        <w:rPr>
          <w:rFonts w:ascii="Times New Roman" w:eastAsia="仿宋" w:hAnsi="仿宋"/>
          <w:sz w:val="24"/>
        </w:rPr>
        <w:t>是硅元素</w:t>
      </w:r>
      <w:r w:rsidRPr="00060C83">
        <w:rPr>
          <w:rFonts w:ascii="Times New Roman" w:eastAsia="宋体" w:hAnsi="宋体"/>
          <w:sz w:val="24"/>
        </w:rPr>
        <w:t>,</w:t>
      </w:r>
      <w:r w:rsidRPr="00060C83">
        <w:rPr>
          <w:rFonts w:ascii="Times New Roman" w:eastAsia="仿宋" w:hAnsi="仿宋"/>
          <w:sz w:val="24"/>
        </w:rPr>
        <w:t>硅元素的常见化合价为</w:t>
      </w:r>
      <w:r w:rsidRPr="00060C83">
        <w:rPr>
          <w:rFonts w:ascii="Times New Roman" w:eastAsia="宋体" w:hAnsi="宋体"/>
          <w:sz w:val="24"/>
        </w:rPr>
        <w:t>+4</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Times New Roman" w:cs="Times New Roman"/>
          <w:sz w:val="24"/>
        </w:rPr>
        <w:t>“</w:t>
      </w:r>
      <w:r w:rsidRPr="00060C83">
        <w:rPr>
          <w:rFonts w:ascii="Times New Roman" w:eastAsia="宋体" w:hAnsi="宋体"/>
          <w:sz w:val="24"/>
        </w:rPr>
        <w:t>YQ</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中的</w:t>
      </w:r>
      <w:r w:rsidRPr="00060C83">
        <w:rPr>
          <w:rFonts w:ascii="Times New Roman" w:eastAsia="宋体" w:hAnsi="宋体"/>
          <w:sz w:val="24"/>
        </w:rPr>
        <w:t>Q</w:t>
      </w:r>
      <w:r w:rsidRPr="00060C83">
        <w:rPr>
          <w:rFonts w:ascii="Times New Roman" w:eastAsia="仿宋" w:hAnsi="仿宋"/>
          <w:sz w:val="24"/>
        </w:rPr>
        <w:t>元素显</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Q</w:t>
      </w:r>
      <w:r w:rsidRPr="00060C83">
        <w:rPr>
          <w:rFonts w:ascii="Times New Roman" w:eastAsia="仿宋" w:hAnsi="仿宋"/>
          <w:sz w:val="24"/>
        </w:rPr>
        <w:t>的原子序数小于硅可判断</w:t>
      </w:r>
      <w:r w:rsidRPr="00060C83">
        <w:rPr>
          <w:rFonts w:ascii="Times New Roman" w:eastAsia="宋体" w:hAnsi="宋体"/>
          <w:sz w:val="24"/>
        </w:rPr>
        <w:t>Q</w:t>
      </w:r>
      <w:r w:rsidRPr="00060C83">
        <w:rPr>
          <w:rFonts w:ascii="Times New Roman" w:eastAsia="仿宋" w:hAnsi="仿宋"/>
          <w:sz w:val="24"/>
        </w:rPr>
        <w:t>是氧元素</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YQ</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是</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硅原子采取</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杂化</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仿宋" w:hAnsi="仿宋"/>
          <w:sz w:val="24"/>
        </w:rPr>
        <w:t>为共价晶体</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硅元素还可以显</w:t>
      </w:r>
      <w:r w:rsidRPr="00060C83">
        <w:rPr>
          <w:rFonts w:ascii="Times New Roman" w:eastAsia="宋体" w:hAnsi="宋体"/>
          <w:sz w:val="24"/>
        </w:rPr>
        <w:t>-4</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Times New Roman" w:cs="Times New Roman"/>
          <w:sz w:val="24"/>
        </w:rPr>
        <w:t>“</w:t>
      </w:r>
      <w:r w:rsidRPr="00060C83">
        <w:rPr>
          <w:rFonts w:ascii="Times New Roman" w:eastAsia="宋体" w:hAnsi="宋体"/>
          <w:sz w:val="24"/>
        </w:rPr>
        <w:t>X</w:t>
      </w:r>
      <w:r w:rsidRPr="00060C83">
        <w:rPr>
          <w:rFonts w:ascii="Times New Roman" w:eastAsia="宋体" w:hAnsi="宋体"/>
          <w:sz w:val="24"/>
          <w:vertAlign w:val="subscript"/>
        </w:rPr>
        <w:t>2</w:t>
      </w:r>
      <w:r w:rsidRPr="00060C83">
        <w:rPr>
          <w:rFonts w:ascii="Times New Roman" w:eastAsia="宋体" w:hAnsi="宋体"/>
          <w:sz w:val="24"/>
        </w:rPr>
        <w:t>Y</w:t>
      </w:r>
      <w:r w:rsidRPr="00060C83">
        <w:rPr>
          <w:rFonts w:ascii="Times New Roman" w:eastAsia="宋体" w:hAnsi="Times New Roman" w:cs="Times New Roman"/>
          <w:sz w:val="24"/>
        </w:rPr>
        <w:t>”</w:t>
      </w:r>
      <w:r w:rsidRPr="00060C83">
        <w:rPr>
          <w:rFonts w:ascii="Times New Roman" w:eastAsia="仿宋" w:hAnsi="仿宋"/>
          <w:sz w:val="24"/>
        </w:rPr>
        <w:t>中</w:t>
      </w:r>
      <w:r w:rsidRPr="00060C83">
        <w:rPr>
          <w:rFonts w:ascii="Times New Roman" w:eastAsia="宋体" w:hAnsi="宋体"/>
          <w:sz w:val="24"/>
        </w:rPr>
        <w:t>X</w:t>
      </w:r>
      <w:r w:rsidRPr="00060C83">
        <w:rPr>
          <w:rFonts w:ascii="Times New Roman" w:eastAsia="仿宋" w:hAnsi="仿宋"/>
          <w:sz w:val="24"/>
        </w:rPr>
        <w:t>元素显</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X</w:t>
      </w:r>
      <w:r w:rsidRPr="00060C83">
        <w:rPr>
          <w:rFonts w:ascii="Times New Roman" w:eastAsia="仿宋" w:hAnsi="仿宋"/>
          <w:sz w:val="24"/>
        </w:rPr>
        <w:t>的原子序数介于氧和硅之间可判断</w:t>
      </w:r>
      <w:r w:rsidRPr="00060C83">
        <w:rPr>
          <w:rFonts w:ascii="Times New Roman" w:eastAsia="宋体" w:hAnsi="宋体"/>
          <w:sz w:val="24"/>
        </w:rPr>
        <w:t>X</w:t>
      </w:r>
      <w:r w:rsidRPr="00060C83">
        <w:rPr>
          <w:rFonts w:ascii="Times New Roman" w:eastAsia="仿宋" w:hAnsi="仿宋"/>
          <w:sz w:val="24"/>
        </w:rPr>
        <w:t>是镁元素</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Times New Roman" w:cs="Times New Roman"/>
          <w:sz w:val="24"/>
        </w:rPr>
        <w:t>“</w:t>
      </w:r>
      <w:r w:rsidRPr="00060C83">
        <w:rPr>
          <w:rFonts w:ascii="Times New Roman" w:eastAsia="仿宋" w:hAnsi="仿宋"/>
          <w:sz w:val="24"/>
        </w:rPr>
        <w:t>通常状态下</w:t>
      </w:r>
      <w:r w:rsidRPr="00060C83">
        <w:rPr>
          <w:rFonts w:ascii="Times New Roman" w:eastAsia="宋体" w:hAnsi="宋体"/>
          <w:sz w:val="24"/>
        </w:rPr>
        <w:t>YW</w:t>
      </w:r>
      <w:r w:rsidRPr="00060C83">
        <w:rPr>
          <w:rFonts w:ascii="Times New Roman" w:eastAsia="宋体" w:hAnsi="宋体"/>
          <w:sz w:val="24"/>
          <w:vertAlign w:val="subscript"/>
        </w:rPr>
        <w:t>4</w:t>
      </w:r>
      <w:r w:rsidRPr="00060C83">
        <w:rPr>
          <w:rFonts w:ascii="Times New Roman" w:eastAsia="仿宋" w:hAnsi="仿宋"/>
          <w:sz w:val="24"/>
        </w:rPr>
        <w:t>呈气态</w:t>
      </w:r>
      <w:r w:rsidRPr="00060C83">
        <w:rPr>
          <w:rFonts w:ascii="Times New Roman" w:eastAsia="宋体" w:hAnsi="Times New Roman" w:cs="Times New Roman"/>
          <w:sz w:val="24"/>
        </w:rPr>
        <w:t>”</w:t>
      </w:r>
      <w:r w:rsidRPr="00060C83">
        <w:rPr>
          <w:rFonts w:ascii="Times New Roman" w:eastAsia="仿宋" w:hAnsi="仿宋"/>
          <w:sz w:val="24"/>
        </w:rPr>
        <w:t>和</w:t>
      </w:r>
      <w:r w:rsidRPr="00060C83">
        <w:rPr>
          <w:rFonts w:ascii="Times New Roman" w:eastAsia="宋体" w:hAnsi="宋体"/>
          <w:sz w:val="24"/>
        </w:rPr>
        <w:t>W</w:t>
      </w:r>
      <w:r w:rsidRPr="00060C83">
        <w:rPr>
          <w:rFonts w:ascii="Times New Roman" w:eastAsia="仿宋" w:hAnsi="仿宋"/>
          <w:sz w:val="24"/>
        </w:rPr>
        <w:t>的原子序数小于氧</w:t>
      </w:r>
      <w:r w:rsidRPr="00060C83">
        <w:rPr>
          <w:rFonts w:ascii="Times New Roman" w:eastAsia="宋体" w:hAnsi="宋体"/>
          <w:sz w:val="24"/>
        </w:rPr>
        <w:t>,</w:t>
      </w:r>
      <w:r w:rsidRPr="00060C83">
        <w:rPr>
          <w:rFonts w:ascii="Times New Roman" w:eastAsia="仿宋" w:hAnsi="仿宋"/>
          <w:sz w:val="24"/>
        </w:rPr>
        <w:t>可判断</w:t>
      </w:r>
      <w:r w:rsidRPr="00060C83">
        <w:rPr>
          <w:rFonts w:ascii="Times New Roman" w:eastAsia="宋体" w:hAnsi="宋体"/>
          <w:sz w:val="24"/>
        </w:rPr>
        <w:t>W</w:t>
      </w:r>
      <w:r w:rsidRPr="00060C83">
        <w:rPr>
          <w:rFonts w:ascii="Times New Roman" w:eastAsia="仿宋" w:hAnsi="仿宋"/>
          <w:sz w:val="24"/>
        </w:rPr>
        <w:t>是氢元素</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Times New Roman" w:cs="Times New Roman"/>
          <w:sz w:val="24"/>
        </w:rPr>
        <w:t>“</w:t>
      </w:r>
      <w:r w:rsidRPr="00060C83">
        <w:rPr>
          <w:rFonts w:ascii="Times New Roman" w:eastAsia="宋体" w:hAnsi="宋体"/>
          <w:sz w:val="24"/>
        </w:rPr>
        <w:t>WZ</w:t>
      </w:r>
      <w:r w:rsidRPr="00060C83">
        <w:rPr>
          <w:rFonts w:ascii="Times New Roman" w:eastAsia="仿宋" w:hAnsi="仿宋"/>
          <w:sz w:val="24"/>
        </w:rPr>
        <w:t>溶液</w:t>
      </w:r>
      <w:r w:rsidRPr="00060C83">
        <w:rPr>
          <w:rFonts w:ascii="Times New Roman" w:eastAsia="宋体" w:hAnsi="Times New Roman" w:cs="Times New Roman"/>
          <w:sz w:val="24"/>
        </w:rPr>
        <w:t>”</w:t>
      </w:r>
      <w:r w:rsidRPr="00060C83">
        <w:rPr>
          <w:rFonts w:ascii="Times New Roman" w:eastAsia="仿宋" w:hAnsi="仿宋"/>
          <w:sz w:val="24"/>
        </w:rPr>
        <w:t>和</w:t>
      </w:r>
      <w:r w:rsidRPr="00060C83">
        <w:rPr>
          <w:rFonts w:ascii="Times New Roman" w:eastAsia="宋体" w:hAnsi="宋体"/>
          <w:sz w:val="24"/>
        </w:rPr>
        <w:t>Z</w:t>
      </w:r>
      <w:r w:rsidRPr="00060C83">
        <w:rPr>
          <w:rFonts w:ascii="Times New Roman" w:eastAsia="仿宋" w:hAnsi="仿宋"/>
          <w:sz w:val="24"/>
        </w:rPr>
        <w:t>的原子序数大于硅判断</w:t>
      </w:r>
      <w:r w:rsidRPr="00060C83">
        <w:rPr>
          <w:rFonts w:ascii="Times New Roman" w:eastAsia="宋体" w:hAnsi="宋体"/>
          <w:sz w:val="24"/>
        </w:rPr>
        <w:t>Z</w:t>
      </w:r>
      <w:r w:rsidRPr="00060C83">
        <w:rPr>
          <w:rFonts w:ascii="Times New Roman" w:eastAsia="仿宋" w:hAnsi="仿宋"/>
          <w:sz w:val="24"/>
        </w:rPr>
        <w:t>是氯元素。电负性</w:t>
      </w:r>
      <w:r w:rsidRPr="00060C83">
        <w:rPr>
          <w:rFonts w:ascii="Times New Roman" w:eastAsia="宋体" w:hAnsi="宋体"/>
          <w:sz w:val="24"/>
        </w:rPr>
        <w:t>:O&gt;Cl&gt;H,A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离子半径</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&gt;O</w:t>
      </w:r>
      <w:r w:rsidRPr="00060C83">
        <w:rPr>
          <w:rFonts w:ascii="Times New Roman" w:eastAsia="宋体" w:hAnsi="宋体"/>
          <w:sz w:val="24"/>
          <w:vertAlign w:val="superscript"/>
        </w:rPr>
        <w:t>2-</w:t>
      </w:r>
      <w:r w:rsidRPr="00060C83">
        <w:rPr>
          <w:rFonts w:ascii="Times New Roman" w:eastAsia="宋体" w:hAnsi="宋体"/>
          <w:sz w:val="24"/>
        </w:rPr>
        <w:t>&gt;Mg</w:t>
      </w:r>
      <w:r w:rsidRPr="00060C83">
        <w:rPr>
          <w:rFonts w:ascii="Times New Roman" w:eastAsia="宋体" w:hAnsi="宋体"/>
          <w:sz w:val="24"/>
          <w:vertAlign w:val="superscript"/>
        </w:rPr>
        <w:t>2+</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元素的非金属性越强</w:t>
      </w:r>
      <w:r w:rsidRPr="00060C83">
        <w:rPr>
          <w:rFonts w:ascii="Times New Roman" w:eastAsia="宋体" w:hAnsi="宋体"/>
          <w:sz w:val="24"/>
        </w:rPr>
        <w:t>,</w:t>
      </w:r>
      <w:r w:rsidRPr="00060C83">
        <w:rPr>
          <w:rFonts w:ascii="Times New Roman" w:eastAsia="仿宋" w:hAnsi="仿宋"/>
          <w:sz w:val="24"/>
        </w:rPr>
        <w:t>气态氢化物的稳定性越强</w:t>
      </w:r>
      <w:r w:rsidRPr="00060C83">
        <w:rPr>
          <w:rFonts w:ascii="Times New Roman" w:eastAsia="宋体" w:hAnsi="宋体"/>
          <w:sz w:val="24"/>
        </w:rPr>
        <w:t>,D</w:t>
      </w:r>
      <w:r w:rsidRPr="00060C83">
        <w:rPr>
          <w:rFonts w:ascii="Times New Roman" w:eastAsia="仿宋" w:hAnsi="仿宋"/>
          <w:sz w:val="24"/>
        </w:rPr>
        <w:t>正确。</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2</w:t>
      </w:r>
      <w:r w:rsidRPr="00060C83">
        <w:rPr>
          <w:rFonts w:ascii="Times New Roman" w:eastAsia="宋体" w:hAnsi="宋体"/>
          <w:sz w:val="24"/>
        </w:rPr>
        <w:t xml:space="preserve">　氮原子的</w:t>
      </w:r>
      <w:r w:rsidRPr="00060C83">
        <w:rPr>
          <w:rFonts w:ascii="Times New Roman" w:eastAsia="宋体" w:hAnsi="宋体"/>
          <w:sz w:val="24"/>
        </w:rPr>
        <w:t>2p</w:t>
      </w:r>
      <w:r w:rsidRPr="00060C83">
        <w:rPr>
          <w:rFonts w:ascii="Times New Roman" w:eastAsia="宋体" w:hAnsi="宋体"/>
          <w:sz w:val="24"/>
        </w:rPr>
        <w:t>轨道达到半充满结构</w:t>
      </w:r>
      <w:r w:rsidRPr="00060C83">
        <w:rPr>
          <w:rFonts w:ascii="Times New Roman" w:eastAsia="宋体" w:hAnsi="宋体"/>
          <w:sz w:val="24"/>
        </w:rPr>
        <w:t>,</w:t>
      </w:r>
      <w:r w:rsidRPr="00060C83">
        <w:rPr>
          <w:rFonts w:ascii="Times New Roman" w:eastAsia="宋体" w:hAnsi="宋体"/>
          <w:sz w:val="24"/>
        </w:rPr>
        <w:t>比较稳定</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(3)A</w:t>
      </w:r>
      <w:r w:rsidRPr="00060C83">
        <w:rPr>
          <w:rFonts w:ascii="Times New Roman" w:eastAsia="宋体" w:hAnsi="宋体"/>
          <w:sz w:val="24"/>
        </w:rPr>
        <w:t xml:space="preserve">　</w:t>
      </w:r>
      <w:r w:rsidRPr="00060C83">
        <w:rPr>
          <w:rFonts w:ascii="Times New Roman" w:eastAsia="宋体" w:hAnsi="宋体"/>
          <w:sz w:val="24"/>
        </w:rPr>
        <w:t>(4)3d</w:t>
      </w:r>
      <w:r w:rsidRPr="00060C83">
        <w:rPr>
          <w:rFonts w:ascii="Times New Roman" w:eastAsia="宋体" w:hAnsi="宋体"/>
          <w:sz w:val="24"/>
          <w:vertAlign w:val="superscript"/>
        </w:rPr>
        <w:t>5</w:t>
      </w:r>
      <w:r w:rsidRPr="00060C83">
        <w:rPr>
          <w:rFonts w:ascii="Times New Roman" w:eastAsia="宋体" w:hAnsi="宋体"/>
          <w:sz w:val="24"/>
        </w:rPr>
        <w:t xml:space="preserve">　由</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转化为</w:t>
      </w:r>
      <w:r w:rsidRPr="00060C83">
        <w:rPr>
          <w:rFonts w:ascii="Times New Roman" w:eastAsia="宋体" w:hAnsi="宋体"/>
          <w:sz w:val="24"/>
        </w:rPr>
        <w:t>Mn</w:t>
      </w:r>
      <w:r w:rsidRPr="00060C83">
        <w:rPr>
          <w:rFonts w:ascii="Times New Roman" w:eastAsia="宋体" w:hAnsi="宋体"/>
          <w:sz w:val="24"/>
          <w:vertAlign w:val="superscript"/>
        </w:rPr>
        <w:t>3+</w:t>
      </w:r>
      <w:r w:rsidRPr="00060C83">
        <w:rPr>
          <w:rFonts w:ascii="Times New Roman" w:eastAsia="宋体" w:hAnsi="宋体"/>
          <w:sz w:val="24"/>
        </w:rPr>
        <w:t>时</w:t>
      </w:r>
      <w:r w:rsidRPr="00060C83">
        <w:rPr>
          <w:rFonts w:ascii="Times New Roman" w:eastAsia="宋体" w:hAnsi="宋体"/>
          <w:sz w:val="24"/>
        </w:rPr>
        <w:t>,3d</w:t>
      </w:r>
      <w:r w:rsidRPr="00060C83">
        <w:rPr>
          <w:rFonts w:ascii="Times New Roman" w:eastAsia="宋体" w:hAnsi="宋体"/>
          <w:sz w:val="24"/>
        </w:rPr>
        <w:t>能级由较稳定的</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半充满状态转变为不稳定的</w:t>
      </w:r>
      <w:r w:rsidRPr="00060C83">
        <w:rPr>
          <w:rFonts w:ascii="Times New Roman" w:eastAsia="宋体" w:hAnsi="宋体"/>
          <w:sz w:val="24"/>
        </w:rPr>
        <w:t>3d</w:t>
      </w:r>
      <w:r w:rsidRPr="00060C83">
        <w:rPr>
          <w:rFonts w:ascii="Times New Roman" w:eastAsia="宋体" w:hAnsi="宋体"/>
          <w:sz w:val="24"/>
          <w:vertAlign w:val="superscript"/>
        </w:rPr>
        <w:t>4</w:t>
      </w:r>
      <w:r w:rsidRPr="00060C83">
        <w:rPr>
          <w:rFonts w:ascii="Times New Roman" w:eastAsia="宋体" w:hAnsi="宋体"/>
          <w:sz w:val="24"/>
        </w:rPr>
        <w:t>状态</w:t>
      </w:r>
      <w:r w:rsidRPr="00060C83">
        <w:rPr>
          <w:rFonts w:ascii="Times New Roman" w:eastAsia="宋体" w:hAnsi="宋体"/>
          <w:sz w:val="24"/>
        </w:rPr>
        <w:t>,</w:t>
      </w:r>
      <w:r w:rsidRPr="00060C83">
        <w:rPr>
          <w:rFonts w:ascii="Times New Roman" w:eastAsia="宋体" w:hAnsi="宋体"/>
          <w:sz w:val="24"/>
        </w:rPr>
        <w:t>需要的能量较多</w:t>
      </w:r>
      <w:r w:rsidRPr="00060C83">
        <w:rPr>
          <w:rFonts w:ascii="Times New Roman" w:eastAsia="宋体" w:hAnsi="宋体"/>
          <w:sz w:val="24"/>
        </w:rPr>
        <w:t>;</w:t>
      </w:r>
      <w:r w:rsidRPr="00060C83">
        <w:rPr>
          <w:rFonts w:ascii="Times New Roman" w:eastAsia="宋体" w:hAnsi="宋体"/>
          <w:sz w:val="24"/>
        </w:rPr>
        <w:t>而</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转化为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时</w:t>
      </w:r>
      <w:r w:rsidRPr="00060C83">
        <w:rPr>
          <w:rFonts w:ascii="Times New Roman" w:eastAsia="宋体" w:hAnsi="宋体"/>
          <w:sz w:val="24"/>
        </w:rPr>
        <w:t>,3d</w:t>
      </w:r>
      <w:r w:rsidRPr="00060C83">
        <w:rPr>
          <w:rFonts w:ascii="Times New Roman" w:eastAsia="宋体" w:hAnsi="宋体"/>
          <w:sz w:val="24"/>
        </w:rPr>
        <w:t>能级由不稳定的</w:t>
      </w:r>
      <w:r w:rsidRPr="00060C83">
        <w:rPr>
          <w:rFonts w:ascii="Times New Roman" w:eastAsia="宋体" w:hAnsi="宋体"/>
          <w:sz w:val="24"/>
        </w:rPr>
        <w:t>3d</w:t>
      </w:r>
      <w:r w:rsidRPr="00060C83">
        <w:rPr>
          <w:rFonts w:ascii="Times New Roman" w:eastAsia="宋体" w:hAnsi="宋体"/>
          <w:sz w:val="24"/>
          <w:vertAlign w:val="superscript"/>
        </w:rPr>
        <w:t>6</w:t>
      </w:r>
      <w:r w:rsidRPr="00060C83">
        <w:rPr>
          <w:rFonts w:ascii="Times New Roman" w:eastAsia="宋体" w:hAnsi="宋体"/>
          <w:sz w:val="24"/>
        </w:rPr>
        <w:t>状态转变为较稳定的</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半充满状态需要的能量相对要少</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碳原子的核外电子排布式为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氮原子的核外电子排布式为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氧原子核外电子排布式为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4</w:t>
      </w:r>
      <w:r w:rsidRPr="00060C83">
        <w:rPr>
          <w:rFonts w:ascii="Times New Roman" w:eastAsia="宋体" w:hAnsi="宋体"/>
          <w:sz w:val="24"/>
        </w:rPr>
        <w:t>,</w:t>
      </w:r>
      <w:r w:rsidRPr="00060C83">
        <w:rPr>
          <w:rFonts w:ascii="Times New Roman" w:eastAsia="仿宋" w:hAnsi="仿宋"/>
          <w:sz w:val="24"/>
        </w:rPr>
        <w:t>氮原子</w:t>
      </w:r>
      <w:r w:rsidRPr="00060C83">
        <w:rPr>
          <w:rFonts w:ascii="Times New Roman" w:eastAsia="宋体" w:hAnsi="宋体"/>
          <w:sz w:val="24"/>
        </w:rPr>
        <w:t>2p</w:t>
      </w:r>
      <w:r w:rsidRPr="00060C83">
        <w:rPr>
          <w:rFonts w:ascii="Times New Roman" w:eastAsia="仿宋" w:hAnsi="仿宋"/>
          <w:sz w:val="24"/>
        </w:rPr>
        <w:t>轨道半充满</w:t>
      </w:r>
      <w:r w:rsidRPr="00060C83">
        <w:rPr>
          <w:rFonts w:ascii="Times New Roman" w:eastAsia="宋体" w:hAnsi="宋体"/>
          <w:sz w:val="24"/>
        </w:rPr>
        <w:t>,</w:t>
      </w:r>
      <w:r w:rsidRPr="00060C83">
        <w:rPr>
          <w:rFonts w:ascii="Times New Roman" w:eastAsia="仿宋" w:hAnsi="仿宋"/>
          <w:sz w:val="24"/>
        </w:rPr>
        <w:t>比较稳定</w:t>
      </w:r>
      <w:r w:rsidRPr="00060C83">
        <w:rPr>
          <w:rFonts w:ascii="Times New Roman" w:eastAsia="宋体" w:hAnsi="宋体"/>
          <w:sz w:val="24"/>
        </w:rPr>
        <w:t>,</w:t>
      </w:r>
      <w:r w:rsidRPr="00060C83">
        <w:rPr>
          <w:rFonts w:ascii="Times New Roman" w:eastAsia="仿宋" w:hAnsi="仿宋"/>
          <w:sz w:val="24"/>
        </w:rPr>
        <w:t>所以非金属元素</w:t>
      </w:r>
      <w:r w:rsidRPr="00060C83">
        <w:rPr>
          <w:rFonts w:ascii="Times New Roman" w:eastAsia="宋体" w:hAnsi="宋体"/>
          <w:sz w:val="24"/>
        </w:rPr>
        <w:t>N</w:t>
      </w:r>
      <w:r w:rsidRPr="00060C83">
        <w:rPr>
          <w:rFonts w:ascii="Times New Roman" w:eastAsia="仿宋" w:hAnsi="仿宋"/>
          <w:sz w:val="24"/>
        </w:rPr>
        <w:t>的第一电离能大于</w:t>
      </w:r>
      <w:r w:rsidRPr="00060C83">
        <w:rPr>
          <w:rFonts w:ascii="Times New Roman" w:eastAsia="宋体" w:hAnsi="宋体"/>
          <w:sz w:val="24"/>
        </w:rPr>
        <w:t>O</w:t>
      </w:r>
      <w:r w:rsidRPr="00060C83">
        <w:rPr>
          <w:rFonts w:ascii="Times New Roman" w:eastAsia="仿宋" w:hAnsi="仿宋"/>
          <w:sz w:val="24"/>
        </w:rPr>
        <w:t>的第一电离能。</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从表中电离能数值来看</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的第三电离能出现突跃</w:t>
      </w:r>
      <w:r w:rsidRPr="00060C83">
        <w:rPr>
          <w:rFonts w:ascii="Times New Roman" w:eastAsia="宋体" w:hAnsi="宋体"/>
          <w:sz w:val="24"/>
        </w:rPr>
        <w:t>,</w:t>
      </w:r>
      <w:r w:rsidRPr="00060C83">
        <w:rPr>
          <w:rFonts w:ascii="Times New Roman" w:eastAsia="仿宋" w:hAnsi="仿宋"/>
          <w:sz w:val="24"/>
        </w:rPr>
        <w:t>可见它们是第</w:t>
      </w:r>
      <w:r w:rsidRPr="00060C83">
        <w:rPr>
          <w:rFonts w:ascii="宋体" w:eastAsia="宋体" w:hAnsi="宋体" w:cs="宋体" w:hint="eastAsia"/>
          <w:sz w:val="24"/>
        </w:rPr>
        <w:t>Ⅱ</w:t>
      </w:r>
      <w:r w:rsidRPr="00060C83">
        <w:rPr>
          <w:rFonts w:ascii="Times New Roman" w:eastAsia="宋体" w:hAnsi="宋体"/>
          <w:sz w:val="24"/>
        </w:rPr>
        <w:t>A</w:t>
      </w:r>
      <w:r w:rsidRPr="00060C83">
        <w:rPr>
          <w:rFonts w:ascii="Times New Roman" w:eastAsia="仿宋" w:hAnsi="仿宋"/>
          <w:sz w:val="24"/>
        </w:rPr>
        <w:t>族元素</w:t>
      </w:r>
      <w:r w:rsidRPr="00060C83">
        <w:rPr>
          <w:rFonts w:ascii="Times New Roman" w:eastAsia="宋体" w:hAnsi="宋体"/>
          <w:sz w:val="24"/>
        </w:rPr>
        <w:t>,</w:t>
      </w:r>
      <w:r w:rsidRPr="00060C83">
        <w:rPr>
          <w:rFonts w:ascii="Times New Roman" w:eastAsia="仿宋" w:hAnsi="仿宋"/>
          <w:sz w:val="24"/>
        </w:rPr>
        <w:t>因</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均为短周期元素</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B</w:t>
      </w:r>
      <w:r w:rsidRPr="00060C83">
        <w:rPr>
          <w:rFonts w:ascii="Times New Roman" w:eastAsia="仿宋" w:hAnsi="仿宋"/>
          <w:sz w:val="24"/>
        </w:rPr>
        <w:t>的第一、二电离能均比</w:t>
      </w:r>
      <w:r w:rsidRPr="00060C83">
        <w:rPr>
          <w:rFonts w:ascii="Times New Roman" w:eastAsia="宋体" w:hAnsi="宋体"/>
          <w:sz w:val="24"/>
        </w:rPr>
        <w:t>A</w:t>
      </w:r>
      <w:r w:rsidRPr="00060C83">
        <w:rPr>
          <w:rFonts w:ascii="Times New Roman" w:eastAsia="仿宋" w:hAnsi="仿宋"/>
          <w:sz w:val="24"/>
        </w:rPr>
        <w:t>的小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是镁。镁原子的核外电子排布式为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仿宋" w:hAnsi="仿宋"/>
          <w:sz w:val="24"/>
        </w:rPr>
        <w:t>。</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甲、乙、丙、丁为第三周期元素</w:t>
      </w:r>
      <w:r w:rsidRPr="00060C83">
        <w:rPr>
          <w:rFonts w:ascii="Times New Roman" w:eastAsia="宋体" w:hAnsi="宋体"/>
          <w:sz w:val="24"/>
        </w:rPr>
        <w:t>,</w:t>
      </w:r>
      <w:r w:rsidRPr="00060C83">
        <w:rPr>
          <w:rFonts w:ascii="Times New Roman" w:eastAsia="仿宋" w:hAnsi="仿宋"/>
          <w:sz w:val="24"/>
        </w:rPr>
        <w:t>甲元素的第一电离能远远小于第二电离能</w:t>
      </w:r>
      <w:r w:rsidRPr="00060C83">
        <w:rPr>
          <w:rFonts w:ascii="Times New Roman" w:eastAsia="宋体" w:hAnsi="宋体"/>
          <w:sz w:val="24"/>
        </w:rPr>
        <w:t>,</w:t>
      </w:r>
      <w:r w:rsidRPr="00060C83">
        <w:rPr>
          <w:rFonts w:ascii="Times New Roman" w:eastAsia="仿宋" w:hAnsi="仿宋"/>
          <w:sz w:val="24"/>
        </w:rPr>
        <w:t>说明甲元素最外层有</w:t>
      </w:r>
      <w:r w:rsidRPr="00060C83">
        <w:rPr>
          <w:rFonts w:ascii="Times New Roman" w:eastAsia="宋体" w:hAnsi="宋体"/>
          <w:sz w:val="24"/>
        </w:rPr>
        <w:t>1</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失去</w:t>
      </w:r>
      <w:r w:rsidRPr="00060C83">
        <w:rPr>
          <w:rFonts w:ascii="Times New Roman" w:eastAsia="宋体" w:hAnsi="宋体"/>
          <w:sz w:val="24"/>
        </w:rPr>
        <w:t>1</w:t>
      </w:r>
      <w:r w:rsidRPr="00060C83">
        <w:rPr>
          <w:rFonts w:ascii="Times New Roman" w:eastAsia="仿宋" w:hAnsi="仿宋"/>
          <w:sz w:val="24"/>
        </w:rPr>
        <w:t>个电子时达到稳定结构</w:t>
      </w:r>
      <w:r w:rsidRPr="00060C83">
        <w:rPr>
          <w:rFonts w:ascii="Times New Roman" w:eastAsia="宋体" w:hAnsi="宋体"/>
          <w:sz w:val="24"/>
        </w:rPr>
        <w:t>,</w:t>
      </w:r>
      <w:r w:rsidRPr="00060C83">
        <w:rPr>
          <w:rFonts w:ascii="Times New Roman" w:eastAsia="仿宋" w:hAnsi="仿宋"/>
          <w:sz w:val="24"/>
        </w:rPr>
        <w:t>所以甲为</w:t>
      </w:r>
      <w:r w:rsidRPr="00060C83">
        <w:rPr>
          <w:rFonts w:ascii="Times New Roman" w:eastAsia="宋体" w:hAnsi="宋体"/>
          <w:sz w:val="24"/>
        </w:rPr>
        <w:t>Na;</w:t>
      </w:r>
      <w:r w:rsidRPr="00060C83">
        <w:rPr>
          <w:rFonts w:ascii="Times New Roman" w:eastAsia="仿宋" w:hAnsi="仿宋"/>
          <w:sz w:val="24"/>
        </w:rPr>
        <w:t>乙元素的第二电离能远远小于第三电离能</w:t>
      </w:r>
      <w:r w:rsidRPr="00060C83">
        <w:rPr>
          <w:rFonts w:ascii="Times New Roman" w:eastAsia="宋体" w:hAnsi="宋体"/>
          <w:sz w:val="24"/>
        </w:rPr>
        <w:t>,</w:t>
      </w:r>
      <w:r w:rsidRPr="00060C83">
        <w:rPr>
          <w:rFonts w:ascii="Times New Roman" w:eastAsia="仿宋" w:hAnsi="仿宋"/>
          <w:sz w:val="24"/>
        </w:rPr>
        <w:t>则乙元素最外层有</w:t>
      </w:r>
      <w:r w:rsidRPr="00060C83">
        <w:rPr>
          <w:rFonts w:ascii="Times New Roman" w:eastAsia="宋体" w:hAnsi="宋体"/>
          <w:sz w:val="24"/>
        </w:rPr>
        <w:t>2</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失去</w:t>
      </w:r>
      <w:r w:rsidRPr="00060C83">
        <w:rPr>
          <w:rFonts w:ascii="Times New Roman" w:eastAsia="宋体" w:hAnsi="宋体"/>
          <w:sz w:val="24"/>
        </w:rPr>
        <w:t>2</w:t>
      </w:r>
      <w:r w:rsidRPr="00060C83">
        <w:rPr>
          <w:rFonts w:ascii="Times New Roman" w:eastAsia="仿宋" w:hAnsi="仿宋"/>
          <w:sz w:val="24"/>
        </w:rPr>
        <w:t>个电子后达到稳定结构</w:t>
      </w:r>
      <w:r w:rsidRPr="00060C83">
        <w:rPr>
          <w:rFonts w:ascii="Times New Roman" w:eastAsia="宋体" w:hAnsi="宋体"/>
          <w:sz w:val="24"/>
        </w:rPr>
        <w:t>,</w:t>
      </w:r>
      <w:r w:rsidRPr="00060C83">
        <w:rPr>
          <w:rFonts w:ascii="Times New Roman" w:eastAsia="仿宋" w:hAnsi="仿宋"/>
          <w:sz w:val="24"/>
        </w:rPr>
        <w:t>所以乙为</w:t>
      </w:r>
      <w:r w:rsidRPr="00060C83">
        <w:rPr>
          <w:rFonts w:ascii="Times New Roman" w:eastAsia="宋体" w:hAnsi="宋体"/>
          <w:sz w:val="24"/>
        </w:rPr>
        <w:t>Mg;</w:t>
      </w:r>
      <w:r w:rsidRPr="00060C83">
        <w:rPr>
          <w:rFonts w:ascii="Times New Roman" w:eastAsia="仿宋" w:hAnsi="仿宋"/>
          <w:sz w:val="24"/>
        </w:rPr>
        <w:t>丙、丁元素的第一电离能、第二电离能、第三电离能相差不大</w:t>
      </w:r>
      <w:r w:rsidRPr="00060C83">
        <w:rPr>
          <w:rFonts w:ascii="Times New Roman" w:eastAsia="宋体" w:hAnsi="宋体"/>
          <w:sz w:val="24"/>
        </w:rPr>
        <w:t>,</w:t>
      </w:r>
      <w:r w:rsidRPr="00060C83">
        <w:rPr>
          <w:rFonts w:ascii="Times New Roman" w:eastAsia="仿宋" w:hAnsi="仿宋"/>
          <w:sz w:val="24"/>
        </w:rPr>
        <w:t>说明丙元素最外层大于</w:t>
      </w:r>
      <w:r w:rsidRPr="00060C83">
        <w:rPr>
          <w:rFonts w:ascii="Times New Roman" w:eastAsia="宋体" w:hAnsi="宋体"/>
          <w:sz w:val="24"/>
        </w:rPr>
        <w:t>3</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丙、丁一定为非金属元素。甲为</w:t>
      </w:r>
      <w:r w:rsidRPr="00060C83">
        <w:rPr>
          <w:rFonts w:ascii="Times New Roman" w:eastAsia="宋体" w:hAnsi="宋体"/>
          <w:sz w:val="24"/>
        </w:rPr>
        <w:t>Na,</w:t>
      </w:r>
      <w:r w:rsidRPr="00060C83">
        <w:rPr>
          <w:rFonts w:ascii="Times New Roman" w:eastAsia="仿宋" w:hAnsi="仿宋"/>
          <w:sz w:val="24"/>
        </w:rPr>
        <w:t>乙为</w:t>
      </w:r>
      <w:r w:rsidRPr="00060C83">
        <w:rPr>
          <w:rFonts w:ascii="Times New Roman" w:eastAsia="宋体" w:hAnsi="宋体"/>
          <w:sz w:val="24"/>
        </w:rPr>
        <w:t>Mg,</w:t>
      </w:r>
      <w:r w:rsidRPr="00060C83">
        <w:rPr>
          <w:rFonts w:ascii="Times New Roman" w:eastAsia="仿宋" w:hAnsi="仿宋"/>
          <w:sz w:val="24"/>
        </w:rPr>
        <w:t>故甲的金属性比乙强</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乙为</w:t>
      </w:r>
      <w:r w:rsidRPr="00060C83">
        <w:rPr>
          <w:rFonts w:ascii="Times New Roman" w:eastAsia="宋体" w:hAnsi="宋体"/>
          <w:sz w:val="24"/>
        </w:rPr>
        <w:t>Mg,</w:t>
      </w:r>
      <w:r w:rsidRPr="00060C83">
        <w:rPr>
          <w:rFonts w:ascii="Times New Roman" w:eastAsia="仿宋" w:hAnsi="仿宋"/>
          <w:sz w:val="24"/>
        </w:rPr>
        <w:t>化合价为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丙、丁一定为非金属元素</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项错误。</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(4)Mn</w:t>
      </w:r>
      <w:r w:rsidRPr="00060C83">
        <w:rPr>
          <w:rFonts w:ascii="Times New Roman" w:eastAsia="仿宋" w:hAnsi="仿宋"/>
          <w:sz w:val="24"/>
        </w:rPr>
        <w:t>的原子序数为</w:t>
      </w:r>
      <w:r w:rsidRPr="00060C83">
        <w:rPr>
          <w:rFonts w:ascii="Times New Roman" w:eastAsia="宋体" w:hAnsi="宋体"/>
          <w:sz w:val="24"/>
        </w:rPr>
        <w:t>25,</w:t>
      </w:r>
      <w:r w:rsidRPr="00060C83">
        <w:rPr>
          <w:rFonts w:ascii="Times New Roman" w:eastAsia="仿宋" w:hAnsi="仿宋"/>
          <w:sz w:val="24"/>
        </w:rPr>
        <w:t>失去</w:t>
      </w:r>
      <w:r w:rsidRPr="00060C83">
        <w:rPr>
          <w:rFonts w:ascii="Times New Roman" w:eastAsia="宋体" w:hAnsi="宋体"/>
          <w:sz w:val="24"/>
        </w:rPr>
        <w:t>2</w:t>
      </w:r>
      <w:r w:rsidRPr="00060C83">
        <w:rPr>
          <w:rFonts w:ascii="Times New Roman" w:eastAsia="仿宋" w:hAnsi="仿宋"/>
          <w:sz w:val="24"/>
        </w:rPr>
        <w:t>个电子变为</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则基态</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的电子排布式可表示为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w:t>
      </w:r>
      <w:r w:rsidRPr="00060C83">
        <w:rPr>
          <w:rFonts w:ascii="Times New Roman" w:eastAsia="仿宋" w:hAnsi="仿宋"/>
          <w:sz w:val="24"/>
        </w:rPr>
        <w:t>或</w:t>
      </w:r>
      <w:r w:rsidRPr="00060C83">
        <w:rPr>
          <w:rFonts w:ascii="Times New Roman" w:eastAsia="宋体" w:hAnsi="宋体"/>
          <w:sz w:val="24"/>
        </w:rPr>
        <w:t>[Ar]3d</w:t>
      </w:r>
      <w:r w:rsidRPr="00060C83">
        <w:rPr>
          <w:rFonts w:ascii="Times New Roman" w:eastAsia="宋体" w:hAnsi="宋体"/>
          <w:sz w:val="24"/>
          <w:vertAlign w:val="superscript"/>
        </w:rPr>
        <w:t>5</w:t>
      </w:r>
      <w:r w:rsidRPr="00060C83">
        <w:rPr>
          <w:rFonts w:ascii="Times New Roman" w:eastAsia="宋体" w:hAnsi="宋体"/>
          <w:sz w:val="24"/>
        </w:rPr>
        <w:t>),</w:t>
      </w:r>
      <w:r w:rsidRPr="00060C83">
        <w:rPr>
          <w:rFonts w:ascii="Times New Roman" w:eastAsia="仿宋" w:hAnsi="仿宋"/>
          <w:sz w:val="24"/>
        </w:rPr>
        <w:t>故其价层电子排布式为</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转化为</w:t>
      </w:r>
      <w:r w:rsidRPr="00060C83">
        <w:rPr>
          <w:rFonts w:ascii="Times New Roman" w:eastAsia="宋体" w:hAnsi="宋体"/>
          <w:sz w:val="24"/>
        </w:rPr>
        <w:t>Mn</w:t>
      </w:r>
      <w:r w:rsidRPr="00060C83">
        <w:rPr>
          <w:rFonts w:ascii="Times New Roman" w:eastAsia="宋体" w:hAnsi="宋体"/>
          <w:sz w:val="24"/>
          <w:vertAlign w:val="superscript"/>
        </w:rPr>
        <w:t>3+</w:t>
      </w:r>
      <w:r w:rsidRPr="00060C83">
        <w:rPr>
          <w:rFonts w:ascii="Times New Roman" w:eastAsia="仿宋" w:hAnsi="仿宋"/>
          <w:sz w:val="24"/>
        </w:rPr>
        <w:t>时</w:t>
      </w:r>
      <w:r w:rsidRPr="00060C83">
        <w:rPr>
          <w:rFonts w:ascii="Times New Roman" w:eastAsia="宋体" w:hAnsi="宋体"/>
          <w:sz w:val="24"/>
        </w:rPr>
        <w:t>,3d</w:t>
      </w:r>
      <w:r w:rsidRPr="00060C83">
        <w:rPr>
          <w:rFonts w:ascii="Times New Roman" w:eastAsia="仿宋" w:hAnsi="仿宋"/>
          <w:sz w:val="24"/>
        </w:rPr>
        <w:t>能级由较稳定的</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仿宋" w:hAnsi="仿宋"/>
          <w:sz w:val="24"/>
        </w:rPr>
        <w:t>半充满状态转变为不稳定的</w:t>
      </w:r>
      <w:r w:rsidRPr="00060C83">
        <w:rPr>
          <w:rFonts w:ascii="Times New Roman" w:eastAsia="宋体" w:hAnsi="宋体"/>
          <w:sz w:val="24"/>
        </w:rPr>
        <w:t>3d</w:t>
      </w:r>
      <w:r w:rsidRPr="00060C83">
        <w:rPr>
          <w:rFonts w:ascii="Times New Roman" w:eastAsia="宋体" w:hAnsi="宋体"/>
          <w:sz w:val="24"/>
          <w:vertAlign w:val="superscript"/>
        </w:rPr>
        <w:t>4</w:t>
      </w:r>
      <w:r w:rsidRPr="00060C83">
        <w:rPr>
          <w:rFonts w:ascii="Times New Roman" w:eastAsia="仿宋" w:hAnsi="仿宋"/>
          <w:sz w:val="24"/>
        </w:rPr>
        <w:t>状态</w:t>
      </w:r>
      <w:r w:rsidRPr="00060C83">
        <w:rPr>
          <w:rFonts w:ascii="Times New Roman" w:eastAsia="宋体" w:hAnsi="宋体"/>
          <w:sz w:val="24"/>
        </w:rPr>
        <w:t>,</w:t>
      </w:r>
      <w:r w:rsidRPr="00060C83">
        <w:rPr>
          <w:rFonts w:ascii="Times New Roman" w:eastAsia="仿宋" w:hAnsi="仿宋"/>
          <w:sz w:val="24"/>
        </w:rPr>
        <w:t>需要的能量较多</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转化为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时</w:t>
      </w:r>
      <w:r w:rsidRPr="00060C83">
        <w:rPr>
          <w:rFonts w:ascii="Times New Roman" w:eastAsia="宋体" w:hAnsi="宋体"/>
          <w:sz w:val="24"/>
        </w:rPr>
        <w:t>,3d</w:t>
      </w:r>
      <w:r w:rsidRPr="00060C83">
        <w:rPr>
          <w:rFonts w:ascii="Times New Roman" w:eastAsia="仿宋" w:hAnsi="仿宋"/>
          <w:sz w:val="24"/>
        </w:rPr>
        <w:t>能级由不稳定的</w:t>
      </w:r>
      <w:r w:rsidRPr="00060C83">
        <w:rPr>
          <w:rFonts w:ascii="Times New Roman" w:eastAsia="宋体" w:hAnsi="宋体"/>
          <w:sz w:val="24"/>
        </w:rPr>
        <w:t>3d</w:t>
      </w:r>
      <w:r w:rsidRPr="00060C83">
        <w:rPr>
          <w:rFonts w:ascii="Times New Roman" w:eastAsia="宋体" w:hAnsi="宋体"/>
          <w:sz w:val="24"/>
          <w:vertAlign w:val="superscript"/>
        </w:rPr>
        <w:t>6</w:t>
      </w:r>
      <w:r w:rsidRPr="00060C83">
        <w:rPr>
          <w:rFonts w:ascii="Times New Roman" w:eastAsia="仿宋" w:hAnsi="仿宋"/>
          <w:sz w:val="24"/>
        </w:rPr>
        <w:t>状态转变为较稳定的</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仿宋" w:hAnsi="仿宋"/>
          <w:sz w:val="24"/>
        </w:rPr>
        <w:t>半充满状态</w:t>
      </w:r>
      <w:r w:rsidRPr="00060C83">
        <w:rPr>
          <w:rFonts w:ascii="Times New Roman" w:eastAsia="宋体" w:hAnsi="宋体"/>
          <w:sz w:val="24"/>
        </w:rPr>
        <w:t>,</w:t>
      </w:r>
      <w:r w:rsidRPr="00060C83">
        <w:rPr>
          <w:rFonts w:ascii="Times New Roman" w:eastAsia="仿宋" w:hAnsi="仿宋"/>
          <w:sz w:val="24"/>
        </w:rPr>
        <w:t>需要的能量相对要少</w:t>
      </w:r>
      <w:r w:rsidRPr="00060C83">
        <w:rPr>
          <w:rFonts w:ascii="Times New Roman" w:eastAsia="宋体" w:hAnsi="宋体"/>
          <w:sz w:val="24"/>
        </w:rPr>
        <w:t>,</w:t>
      </w:r>
      <w:r w:rsidRPr="00060C83">
        <w:rPr>
          <w:rFonts w:ascii="Times New Roman" w:eastAsia="仿宋" w:hAnsi="仿宋"/>
          <w:sz w:val="24"/>
        </w:rPr>
        <w:t>故气态</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再失去</w:t>
      </w:r>
      <w:r w:rsidRPr="00060C83">
        <w:rPr>
          <w:rFonts w:ascii="Times New Roman" w:eastAsia="宋体" w:hAnsi="宋体"/>
          <w:sz w:val="24"/>
        </w:rPr>
        <w:t>1</w:t>
      </w:r>
      <w:r w:rsidRPr="00060C83">
        <w:rPr>
          <w:rFonts w:ascii="Times New Roman" w:eastAsia="仿宋" w:hAnsi="仿宋"/>
          <w:sz w:val="24"/>
        </w:rPr>
        <w:t>个电子比气态</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再失去</w:t>
      </w:r>
      <w:r w:rsidRPr="00060C83">
        <w:rPr>
          <w:rFonts w:ascii="Times New Roman" w:eastAsia="宋体" w:hAnsi="宋体"/>
          <w:sz w:val="24"/>
        </w:rPr>
        <w:t>1</w:t>
      </w:r>
      <w:r w:rsidRPr="00060C83">
        <w:rPr>
          <w:rFonts w:ascii="Times New Roman" w:eastAsia="仿宋" w:hAnsi="仿宋"/>
          <w:sz w:val="24"/>
        </w:rPr>
        <w:t>个电子难。</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(1)SiH</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&gt;Na</w:t>
      </w:r>
      <w:r w:rsidRPr="00060C83">
        <w:rPr>
          <w:rFonts w:ascii="Times New Roman" w:eastAsia="宋体" w:hAnsi="宋体"/>
          <w:sz w:val="24"/>
          <w:vertAlign w:val="superscript"/>
        </w:rPr>
        <w:t>+</w:t>
      </w:r>
      <w:r w:rsidRPr="00060C83">
        <w:rPr>
          <w:rFonts w:ascii="Times New Roman" w:eastAsia="宋体" w:hAnsi="宋体"/>
          <w:sz w:val="24"/>
        </w:rPr>
        <w:t>&gt;Al</w:t>
      </w:r>
      <w:r w:rsidRPr="00060C83">
        <w:rPr>
          <w:rFonts w:ascii="Times New Roman" w:eastAsia="宋体" w:hAnsi="宋体"/>
          <w:sz w:val="24"/>
          <w:vertAlign w:val="superscript"/>
        </w:rPr>
        <w:t>3+</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S</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S</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917" name="图片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+2Na</w:t>
      </w:r>
      <w:r w:rsidRPr="00060C83">
        <w:rPr>
          <w:rFonts w:ascii="Times New Roman" w:eastAsia="宋体" w:hAnsi="宋体"/>
          <w:sz w:val="24"/>
          <w:vertAlign w:val="superscript"/>
        </w:rPr>
        <w:t>+</w:t>
      </w:r>
      <w:r w:rsidRPr="00060C83">
        <w:rPr>
          <w:rFonts w:ascii="Times New Roman" w:eastAsia="宋体" w:hAnsi="宋体"/>
          <w:sz w:val="24"/>
        </w:rPr>
        <w:t>+4OH</w:t>
      </w:r>
      <w:r w:rsidRPr="00060C83">
        <w:rPr>
          <w:rFonts w:ascii="Times New Roman" w:eastAsia="宋体" w:hAnsi="宋体"/>
          <w:sz w:val="24"/>
          <w:vertAlign w:val="superscript"/>
        </w:rPr>
        <w:t>-</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18" name="图片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由于九种主族元素位于三个不同的短周期</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位于同一周期</w:t>
      </w:r>
      <w:r w:rsidRPr="00060C83">
        <w:rPr>
          <w:rFonts w:ascii="Times New Roman" w:eastAsia="宋体" w:hAnsi="宋体"/>
          <w:sz w:val="24"/>
        </w:rPr>
        <w:t>,</w:t>
      </w:r>
      <w:r w:rsidRPr="00060C83">
        <w:rPr>
          <w:rFonts w:ascii="Times New Roman" w:eastAsia="仿宋" w:hAnsi="仿宋"/>
          <w:sz w:val="24"/>
        </w:rPr>
        <w:t>可以知道</w:t>
      </w:r>
      <w:r w:rsidRPr="00060C83">
        <w:rPr>
          <w:rFonts w:ascii="Times New Roman" w:eastAsia="宋体" w:hAnsi="宋体"/>
          <w:sz w:val="24"/>
        </w:rPr>
        <w:t>A</w:t>
      </w:r>
      <w:r w:rsidRPr="00060C83">
        <w:rPr>
          <w:rFonts w:ascii="Times New Roman" w:eastAsia="仿宋" w:hAnsi="仿宋"/>
          <w:sz w:val="24"/>
        </w:rPr>
        <w:t>为氢元素</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位于第二周期</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w:t>
      </w:r>
      <w:r w:rsidRPr="00060C83">
        <w:rPr>
          <w:rFonts w:ascii="Times New Roman" w:eastAsia="宋体" w:hAnsi="宋体"/>
          <w:sz w:val="24"/>
        </w:rPr>
        <w:t>L</w:t>
      </w:r>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仿宋" w:hAnsi="仿宋"/>
          <w:sz w:val="24"/>
        </w:rPr>
        <w:t>则位于第三周期</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A</w:t>
      </w:r>
      <w:r w:rsidRPr="00060C83">
        <w:rPr>
          <w:rFonts w:ascii="Times New Roman" w:eastAsia="仿宋" w:hAnsi="仿宋"/>
          <w:sz w:val="24"/>
        </w:rPr>
        <w:t>与</w:t>
      </w:r>
      <w:r w:rsidRPr="00060C83">
        <w:rPr>
          <w:rFonts w:ascii="Times New Roman" w:eastAsia="宋体" w:hAnsi="宋体"/>
          <w:sz w:val="24"/>
        </w:rPr>
        <w:t>E</w:t>
      </w:r>
      <w:r w:rsidRPr="00060C83">
        <w:rPr>
          <w:rFonts w:ascii="Times New Roman" w:eastAsia="仿宋" w:hAnsi="仿宋"/>
          <w:sz w:val="24"/>
        </w:rPr>
        <w:t>为同一主族元素</w:t>
      </w:r>
      <w:r w:rsidRPr="00060C83">
        <w:rPr>
          <w:rFonts w:ascii="Times New Roman" w:eastAsia="宋体" w:hAnsi="宋体"/>
          <w:sz w:val="24"/>
        </w:rPr>
        <w:t>,</w:t>
      </w:r>
      <w:r w:rsidRPr="00060C83">
        <w:rPr>
          <w:rFonts w:ascii="Times New Roman" w:eastAsia="仿宋" w:hAnsi="仿宋"/>
          <w:sz w:val="24"/>
        </w:rPr>
        <w:t>可确定</w:t>
      </w:r>
      <w:r w:rsidRPr="00060C83">
        <w:rPr>
          <w:rFonts w:ascii="Times New Roman" w:eastAsia="宋体" w:hAnsi="宋体"/>
          <w:sz w:val="24"/>
        </w:rPr>
        <w:t>E</w:t>
      </w:r>
      <w:r w:rsidRPr="00060C83">
        <w:rPr>
          <w:rFonts w:ascii="Times New Roman" w:eastAsia="仿宋" w:hAnsi="仿宋"/>
          <w:sz w:val="24"/>
        </w:rPr>
        <w:t>为钠元素</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F</w:t>
      </w:r>
      <w:r w:rsidRPr="00060C83">
        <w:rPr>
          <w:rFonts w:ascii="Times New Roman" w:eastAsia="仿宋" w:hAnsi="仿宋"/>
          <w:sz w:val="24"/>
        </w:rPr>
        <w:t>的质子数比</w:t>
      </w:r>
      <w:r w:rsidRPr="00060C83">
        <w:rPr>
          <w:rFonts w:ascii="Times New Roman" w:eastAsia="宋体" w:hAnsi="宋体"/>
          <w:sz w:val="24"/>
        </w:rPr>
        <w:t>D</w:t>
      </w:r>
      <w:r w:rsidRPr="00060C83">
        <w:rPr>
          <w:rFonts w:ascii="Times New Roman" w:eastAsia="仿宋" w:hAnsi="仿宋"/>
          <w:sz w:val="24"/>
        </w:rPr>
        <w:t>多</w:t>
      </w:r>
      <w:r w:rsidRPr="00060C83">
        <w:rPr>
          <w:rFonts w:ascii="Times New Roman" w:eastAsia="宋体" w:hAnsi="宋体"/>
          <w:sz w:val="24"/>
        </w:rPr>
        <w:t>5,D</w:t>
      </w:r>
      <w:r w:rsidRPr="00060C83">
        <w:rPr>
          <w:rFonts w:ascii="Times New Roman" w:eastAsia="仿宋" w:hAnsi="仿宋"/>
          <w:sz w:val="24"/>
        </w:rPr>
        <w:t>的最外层电子数是</w:t>
      </w:r>
      <w:r w:rsidRPr="00060C83">
        <w:rPr>
          <w:rFonts w:ascii="Times New Roman" w:eastAsia="宋体" w:hAnsi="宋体"/>
          <w:sz w:val="24"/>
        </w:rPr>
        <w:t>F</w:t>
      </w:r>
      <w:r w:rsidRPr="00060C83">
        <w:rPr>
          <w:rFonts w:ascii="Times New Roman" w:eastAsia="仿宋" w:hAnsi="仿宋"/>
          <w:sz w:val="24"/>
        </w:rPr>
        <w:t>最外层电子数的</w:t>
      </w:r>
      <w:r w:rsidRPr="00060C83">
        <w:rPr>
          <w:rFonts w:ascii="Times New Roman" w:eastAsia="宋体" w:hAnsi="宋体"/>
          <w:sz w:val="24"/>
        </w:rPr>
        <w:t>2</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可推知</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分别为氧元素和铝元素</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三种元素的原子序数之和为</w:t>
      </w:r>
      <w:r w:rsidRPr="00060C83">
        <w:rPr>
          <w:rFonts w:ascii="Times New Roman" w:eastAsia="宋体" w:hAnsi="宋体"/>
          <w:sz w:val="24"/>
        </w:rPr>
        <w:t>28,</w:t>
      </w:r>
      <w:r w:rsidRPr="00060C83">
        <w:rPr>
          <w:rFonts w:ascii="Times New Roman" w:eastAsia="仿宋" w:hAnsi="仿宋"/>
          <w:sz w:val="24"/>
        </w:rPr>
        <w:t>可推知</w:t>
      </w:r>
      <w:r w:rsidRPr="00060C83">
        <w:rPr>
          <w:rFonts w:ascii="Times New Roman" w:eastAsia="宋体" w:hAnsi="宋体"/>
          <w:sz w:val="24"/>
        </w:rPr>
        <w:t>C</w:t>
      </w:r>
      <w:r w:rsidRPr="00060C83">
        <w:rPr>
          <w:rFonts w:ascii="Times New Roman" w:eastAsia="仿宋" w:hAnsi="仿宋"/>
          <w:sz w:val="24"/>
        </w:rPr>
        <w:t>为氮元素</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D</w:t>
      </w:r>
      <w:r w:rsidRPr="00060C83">
        <w:rPr>
          <w:rFonts w:ascii="Times New Roman" w:eastAsia="仿宋" w:hAnsi="仿宋"/>
          <w:sz w:val="24"/>
        </w:rPr>
        <w:t>与</w:t>
      </w:r>
      <w:r w:rsidRPr="00060C83">
        <w:rPr>
          <w:rFonts w:ascii="Times New Roman" w:eastAsia="宋体" w:hAnsi="宋体"/>
          <w:sz w:val="24"/>
        </w:rPr>
        <w:t>L</w:t>
      </w:r>
      <w:r w:rsidRPr="00060C83">
        <w:rPr>
          <w:rFonts w:ascii="Times New Roman" w:eastAsia="仿宋" w:hAnsi="仿宋"/>
          <w:sz w:val="24"/>
        </w:rPr>
        <w:t>位于同一主族</w:t>
      </w:r>
      <w:r w:rsidRPr="00060C83">
        <w:rPr>
          <w:rFonts w:ascii="Times New Roman" w:eastAsia="宋体" w:hAnsi="宋体"/>
          <w:sz w:val="24"/>
        </w:rPr>
        <w:t>,</w:t>
      </w:r>
      <w:r w:rsidRPr="00060C83">
        <w:rPr>
          <w:rFonts w:ascii="Times New Roman" w:eastAsia="仿宋" w:hAnsi="仿宋"/>
          <w:sz w:val="24"/>
        </w:rPr>
        <w:t>可推知</w:t>
      </w:r>
      <w:r w:rsidRPr="00060C83">
        <w:rPr>
          <w:rFonts w:ascii="Times New Roman" w:eastAsia="宋体" w:hAnsi="宋体"/>
          <w:sz w:val="24"/>
        </w:rPr>
        <w:t>L</w:t>
      </w:r>
      <w:r w:rsidRPr="00060C83">
        <w:rPr>
          <w:rFonts w:ascii="Times New Roman" w:eastAsia="仿宋" w:hAnsi="仿宋"/>
          <w:sz w:val="24"/>
        </w:rPr>
        <w:t>为硫元素</w:t>
      </w:r>
      <w:r w:rsidRPr="00060C83">
        <w:rPr>
          <w:rFonts w:ascii="Times New Roman" w:eastAsia="宋体" w:hAnsi="宋体"/>
          <w:sz w:val="24"/>
        </w:rPr>
        <w:t>;</w:t>
      </w:r>
      <w:r w:rsidRPr="00060C83">
        <w:rPr>
          <w:rFonts w:ascii="Times New Roman" w:eastAsia="仿宋" w:hAnsi="仿宋"/>
          <w:sz w:val="24"/>
        </w:rPr>
        <w:t>由其原子序数关系和</w:t>
      </w:r>
      <w:r w:rsidRPr="00060C83">
        <w:rPr>
          <w:rFonts w:ascii="Times New Roman" w:eastAsia="宋体" w:hAnsi="宋体"/>
          <w:sz w:val="24"/>
        </w:rPr>
        <w:t>B</w:t>
      </w:r>
      <w:r w:rsidRPr="00060C83">
        <w:rPr>
          <w:rFonts w:ascii="Times New Roman" w:eastAsia="仿宋" w:hAnsi="仿宋"/>
          <w:sz w:val="24"/>
        </w:rPr>
        <w:t>与</w:t>
      </w:r>
      <w:r w:rsidRPr="00060C83">
        <w:rPr>
          <w:rFonts w:ascii="Times New Roman" w:eastAsia="宋体" w:hAnsi="宋体"/>
          <w:sz w:val="24"/>
        </w:rPr>
        <w:t>G</w:t>
      </w:r>
      <w:r w:rsidRPr="00060C83">
        <w:rPr>
          <w:rFonts w:ascii="Times New Roman" w:eastAsia="仿宋" w:hAnsi="仿宋"/>
          <w:sz w:val="24"/>
        </w:rPr>
        <w:t>位于同一主族可知</w:t>
      </w:r>
      <w:r w:rsidRPr="00060C83">
        <w:rPr>
          <w:rFonts w:ascii="Times New Roman" w:eastAsia="宋体" w:hAnsi="宋体"/>
          <w:sz w:val="24"/>
        </w:rPr>
        <w:t>,I</w:t>
      </w:r>
      <w:r w:rsidRPr="00060C83">
        <w:rPr>
          <w:rFonts w:ascii="Times New Roman" w:eastAsia="仿宋" w:hAnsi="仿宋"/>
          <w:sz w:val="24"/>
        </w:rPr>
        <w:t>只能是氯元素</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分别为碳元素和硅元素。即</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w:t>
      </w:r>
      <w:r w:rsidRPr="00060C83">
        <w:rPr>
          <w:rFonts w:ascii="Times New Roman" w:eastAsia="宋体" w:hAnsi="宋体"/>
          <w:sz w:val="24"/>
        </w:rPr>
        <w:t>L</w:t>
      </w:r>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仿宋" w:hAnsi="仿宋"/>
          <w:sz w:val="24"/>
        </w:rPr>
        <w:t>分别对应</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碳</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Al</w:t>
      </w:r>
      <w:r w:rsidRPr="00060C83">
        <w:rPr>
          <w:rFonts w:ascii="Times New Roman" w:eastAsia="仿宋" w:hAnsi="仿宋"/>
          <w:sz w:val="24"/>
        </w:rPr>
        <w:t>、</w:t>
      </w:r>
      <w:r w:rsidRPr="00060C83">
        <w:rPr>
          <w:rFonts w:ascii="Times New Roman" w:eastAsia="宋体" w:hAnsi="宋体"/>
          <w:sz w:val="24"/>
        </w:rPr>
        <w:t>Si</w:t>
      </w:r>
      <w:r w:rsidRPr="00060C83">
        <w:rPr>
          <w:rFonts w:ascii="Times New Roman" w:eastAsia="仿宋" w:hAnsi="仿宋"/>
          <w:sz w:val="24"/>
        </w:rPr>
        <w:t>、</w:t>
      </w:r>
      <w:r w:rsidRPr="00060C83">
        <w:rPr>
          <w:rFonts w:ascii="Times New Roman" w:eastAsia="宋体" w:hAnsi="宋体"/>
          <w:sz w:val="24"/>
        </w:rPr>
        <w:t>S</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第三周期第Ⅵ</w:t>
      </w:r>
      <w:r w:rsidRPr="00060C83">
        <w:rPr>
          <w:rFonts w:ascii="Times New Roman" w:eastAsia="宋体" w:hAnsi="宋体"/>
          <w:sz w:val="24"/>
        </w:rPr>
        <w:t>A</w:t>
      </w:r>
      <w:r w:rsidRPr="00060C83">
        <w:rPr>
          <w:rFonts w:ascii="Times New Roman" w:eastAsia="宋体" w:hAnsi="宋体"/>
          <w:sz w:val="24"/>
        </w:rPr>
        <w:t xml:space="preserve">族　</w:t>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HClO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(3)AE</w:t>
      </w:r>
      <w:r w:rsidRPr="00060C83">
        <w:rPr>
          <w:rFonts w:ascii="Times New Roman" w:eastAsia="宋体" w:hAnsi="宋体"/>
          <w:sz w:val="24"/>
        </w:rPr>
        <w:t xml:space="preserve">　</w:t>
      </w:r>
      <w:r w:rsidRPr="00060C83">
        <w:rPr>
          <w:rFonts w:ascii="Times New Roman" w:eastAsia="宋体" w:hAnsi="宋体"/>
          <w:sz w:val="24"/>
        </w:rPr>
        <w:t>(4)N</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19" name="图片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=-882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(5)NaCN+H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920" name="图片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Na</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C</w:t>
      </w:r>
      <w:r w:rsidRPr="00060C83">
        <w:rPr>
          <w:rFonts w:eastAsia="NEU-BZ-S92"/>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p>
    <w:p w:rsidR="00A43C60" w:rsidRPr="00060C83" w:rsidRDefault="00A43C60" w:rsidP="00A43C6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从图中的化合价、原子半径的大小及原子序数可知</w:t>
      </w:r>
      <w:r w:rsidRPr="00060C83">
        <w:rPr>
          <w:rFonts w:ascii="Times New Roman" w:eastAsia="宋体" w:hAnsi="宋体"/>
          <w:sz w:val="24"/>
        </w:rPr>
        <w:t>,x</w:t>
      </w:r>
      <w:r w:rsidRPr="00060C83">
        <w:rPr>
          <w:rFonts w:ascii="Times New Roman" w:eastAsia="仿宋" w:hAnsi="仿宋"/>
          <w:sz w:val="24"/>
        </w:rPr>
        <w:t>是</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是</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是</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是</w:t>
      </w:r>
      <w:r w:rsidRPr="00060C83">
        <w:rPr>
          <w:rFonts w:ascii="Times New Roman" w:eastAsia="宋体" w:hAnsi="宋体"/>
          <w:sz w:val="24"/>
        </w:rPr>
        <w:t>Al,z</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的最高价氧化物对应水化物的溶液浓度均为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,e</w:t>
      </w:r>
      <w:r w:rsidRPr="00060C83">
        <w:rPr>
          <w:rFonts w:ascii="Times New Roman" w:eastAsia="仿宋" w:hAnsi="仿宋"/>
          <w:sz w:val="24"/>
        </w:rPr>
        <w:t>的最高价氧化物对应水化物溶液的</w:t>
      </w:r>
      <w:r w:rsidRPr="00060C83">
        <w:rPr>
          <w:rFonts w:ascii="Times New Roman" w:eastAsia="宋体" w:hAnsi="宋体"/>
          <w:sz w:val="24"/>
        </w:rPr>
        <w:t>pH</w:t>
      </w:r>
      <w:r w:rsidRPr="00060C83">
        <w:rPr>
          <w:rFonts w:ascii="Times New Roman" w:eastAsia="仿宋" w:hAnsi="仿宋"/>
          <w:sz w:val="24"/>
        </w:rPr>
        <w:t>为</w:t>
      </w:r>
      <w:r w:rsidRPr="00060C83">
        <w:rPr>
          <w:rFonts w:ascii="Times New Roman" w:eastAsia="宋体" w:hAnsi="宋体"/>
          <w:sz w:val="24"/>
        </w:rPr>
        <w:t>12,</w:t>
      </w:r>
      <w:r w:rsidRPr="00060C83">
        <w:rPr>
          <w:rFonts w:ascii="Times New Roman" w:eastAsia="仿宋" w:hAnsi="仿宋"/>
          <w:sz w:val="24"/>
        </w:rPr>
        <w:t>为一元强碱</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e</w:t>
      </w:r>
      <w:r w:rsidRPr="00060C83">
        <w:rPr>
          <w:rFonts w:ascii="Times New Roman" w:eastAsia="仿宋" w:hAnsi="仿宋"/>
          <w:sz w:val="24"/>
        </w:rPr>
        <w:t>是</w:t>
      </w:r>
      <w:r w:rsidRPr="00060C83">
        <w:rPr>
          <w:rFonts w:ascii="Times New Roman" w:eastAsia="宋体" w:hAnsi="宋体"/>
          <w:sz w:val="24"/>
        </w:rPr>
        <w:t>Na,z</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的最高价氧化物对应水化物溶液的</w:t>
      </w:r>
      <w:r w:rsidRPr="00060C83">
        <w:rPr>
          <w:rFonts w:ascii="Times New Roman" w:eastAsia="宋体" w:hAnsi="宋体"/>
          <w:sz w:val="24"/>
        </w:rPr>
        <w:t>pH</w:t>
      </w:r>
      <w:r w:rsidRPr="00060C83">
        <w:rPr>
          <w:rFonts w:ascii="Times New Roman" w:eastAsia="仿宋" w:hAnsi="仿宋"/>
          <w:sz w:val="24"/>
        </w:rPr>
        <w:t>均为</w:t>
      </w:r>
      <w:r w:rsidRPr="00060C83">
        <w:rPr>
          <w:rFonts w:ascii="Times New Roman" w:eastAsia="宋体" w:hAnsi="宋体"/>
          <w:sz w:val="24"/>
        </w:rPr>
        <w:t>2,</w:t>
      </w:r>
      <w:r w:rsidRPr="00060C83">
        <w:rPr>
          <w:rFonts w:ascii="Times New Roman" w:eastAsia="仿宋" w:hAnsi="仿宋"/>
          <w:sz w:val="24"/>
        </w:rPr>
        <w:t>为一元强酸</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z</w:t>
      </w:r>
      <w:r w:rsidRPr="00060C83">
        <w:rPr>
          <w:rFonts w:ascii="Times New Roman" w:eastAsia="仿宋" w:hAnsi="仿宋"/>
          <w:sz w:val="24"/>
        </w:rPr>
        <w:t>为</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为</w:t>
      </w:r>
      <w:r w:rsidRPr="00060C83">
        <w:rPr>
          <w:rFonts w:ascii="Times New Roman" w:eastAsia="宋体" w:hAnsi="宋体"/>
          <w:sz w:val="24"/>
        </w:rPr>
        <w:t>Cl;g</w:t>
      </w:r>
      <w:r w:rsidRPr="00060C83">
        <w:rPr>
          <w:rFonts w:ascii="Times New Roman" w:eastAsia="仿宋" w:hAnsi="仿宋"/>
          <w:sz w:val="24"/>
        </w:rPr>
        <w:t>的最高价氧化物对应水化物溶液的</w:t>
      </w:r>
      <w:r w:rsidRPr="00060C83">
        <w:rPr>
          <w:rFonts w:ascii="Times New Roman" w:eastAsia="宋体" w:hAnsi="宋体"/>
          <w:sz w:val="24"/>
        </w:rPr>
        <w:t>pH</w:t>
      </w:r>
      <w:r w:rsidRPr="00060C83">
        <w:rPr>
          <w:rFonts w:ascii="Times New Roman" w:eastAsia="仿宋" w:hAnsi="仿宋"/>
          <w:sz w:val="24"/>
        </w:rPr>
        <w:t>小于</w:t>
      </w:r>
      <w:r w:rsidRPr="00060C83">
        <w:rPr>
          <w:rFonts w:ascii="Times New Roman" w:eastAsia="宋体" w:hAnsi="宋体"/>
          <w:sz w:val="24"/>
        </w:rPr>
        <w:t>2,</w:t>
      </w:r>
      <w:r w:rsidRPr="00060C83">
        <w:rPr>
          <w:rFonts w:ascii="Times New Roman" w:eastAsia="仿宋" w:hAnsi="仿宋"/>
          <w:sz w:val="24"/>
        </w:rPr>
        <w:t>则</w:t>
      </w:r>
      <w:r w:rsidRPr="00060C83">
        <w:rPr>
          <w:rFonts w:ascii="Times New Roman" w:eastAsia="宋体" w:hAnsi="宋体"/>
          <w:sz w:val="24"/>
        </w:rPr>
        <w:t>g</w:t>
      </w:r>
      <w:r w:rsidRPr="00060C83">
        <w:rPr>
          <w:rFonts w:ascii="Times New Roman" w:eastAsia="仿宋" w:hAnsi="仿宋"/>
          <w:sz w:val="24"/>
        </w:rPr>
        <w:t>的最高价氧化物对应水化物为二元强酸</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g</w:t>
      </w:r>
      <w:r w:rsidRPr="00060C83">
        <w:rPr>
          <w:rFonts w:ascii="Times New Roman" w:eastAsia="仿宋" w:hAnsi="仿宋"/>
          <w:sz w:val="24"/>
        </w:rPr>
        <w:t>为</w:t>
      </w:r>
      <w:r w:rsidRPr="00060C83">
        <w:rPr>
          <w:rFonts w:ascii="Times New Roman" w:eastAsia="宋体" w:hAnsi="宋体"/>
          <w:sz w:val="24"/>
        </w:rPr>
        <w:t>S</w:t>
      </w:r>
      <w:r w:rsidRPr="00060C83">
        <w:rPr>
          <w:rFonts w:ascii="Times New Roman" w:eastAsia="仿宋" w:hAnsi="仿宋"/>
          <w:sz w:val="24"/>
        </w:rPr>
        <w:t>。</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硫元素在元素周期表中位于第三周期第</w:t>
      </w:r>
      <w:r w:rsidRPr="00060C83">
        <w:rPr>
          <w:rFonts w:ascii="Times New Roman" w:eastAsia="宋体" w:hAnsi="宋体"/>
          <w:sz w:val="24"/>
        </w:rPr>
        <w:t>Ⅵ</w:t>
      </w:r>
      <w:r w:rsidRPr="00060C83">
        <w:rPr>
          <w:rFonts w:ascii="Times New Roman" w:eastAsia="宋体" w:hAnsi="宋体"/>
          <w:sz w:val="24"/>
        </w:rPr>
        <w:t>A</w:t>
      </w:r>
      <w:r w:rsidRPr="00060C83">
        <w:rPr>
          <w:rFonts w:ascii="Times New Roman" w:eastAsia="仿宋" w:hAnsi="仿宋"/>
          <w:sz w:val="24"/>
        </w:rPr>
        <w:t>族。</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电子层结构相同的离子</w:t>
      </w:r>
      <w:r w:rsidRPr="00060C83">
        <w:rPr>
          <w:rFonts w:ascii="Times New Roman" w:eastAsia="宋体" w:hAnsi="宋体"/>
          <w:sz w:val="24"/>
        </w:rPr>
        <w:t>,</w:t>
      </w:r>
      <w:r w:rsidRPr="00060C83">
        <w:rPr>
          <w:rFonts w:ascii="Times New Roman" w:eastAsia="仿宋" w:hAnsi="仿宋"/>
          <w:sz w:val="24"/>
        </w:rPr>
        <w:t>核电荷数越大</w:t>
      </w:r>
      <w:r w:rsidRPr="00060C83">
        <w:rPr>
          <w:rFonts w:ascii="Times New Roman" w:eastAsia="宋体" w:hAnsi="宋体"/>
          <w:sz w:val="24"/>
        </w:rPr>
        <w:t>,</w:t>
      </w:r>
      <w:r w:rsidRPr="00060C83">
        <w:rPr>
          <w:rFonts w:ascii="Times New Roman" w:eastAsia="仿宋" w:hAnsi="仿宋"/>
          <w:sz w:val="24"/>
        </w:rPr>
        <w:t>离子半径越小</w:t>
      </w:r>
      <w:r w:rsidRPr="00060C83">
        <w:rPr>
          <w:rFonts w:ascii="Times New Roman" w:eastAsia="宋体" w:hAnsi="宋体"/>
          <w:sz w:val="24"/>
        </w:rPr>
        <w:t>,</w:t>
      </w:r>
      <w:r w:rsidRPr="00060C83">
        <w:rPr>
          <w:rFonts w:ascii="Times New Roman" w:eastAsia="仿宋" w:hAnsi="仿宋"/>
          <w:sz w:val="24"/>
        </w:rPr>
        <w:t>则离子半径</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&lt;Na</w:t>
      </w:r>
      <w:r w:rsidRPr="00060C83">
        <w:rPr>
          <w:rFonts w:ascii="Times New Roman" w:eastAsia="宋体" w:hAnsi="宋体"/>
          <w:sz w:val="24"/>
          <w:vertAlign w:val="superscript"/>
        </w:rPr>
        <w:t>+</w:t>
      </w:r>
      <w:r w:rsidRPr="00060C83">
        <w:rPr>
          <w:rFonts w:ascii="Times New Roman" w:eastAsia="宋体" w:hAnsi="宋体"/>
          <w:sz w:val="24"/>
        </w:rPr>
        <w:t>&lt;O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非金属性越强</w:t>
      </w:r>
      <w:r w:rsidRPr="00060C83">
        <w:rPr>
          <w:rFonts w:ascii="Times New Roman" w:eastAsia="宋体" w:hAnsi="宋体"/>
          <w:sz w:val="24"/>
        </w:rPr>
        <w:t>,</w:t>
      </w:r>
      <w:r w:rsidRPr="00060C83">
        <w:rPr>
          <w:rFonts w:ascii="Times New Roman" w:eastAsia="仿宋" w:hAnsi="仿宋"/>
          <w:sz w:val="24"/>
        </w:rPr>
        <w:t>最高价氧化物对应水化物的酸性越强</w:t>
      </w:r>
      <w:r w:rsidRPr="00060C83">
        <w:rPr>
          <w:rFonts w:ascii="Times New Roman" w:eastAsia="宋体" w:hAnsi="宋体"/>
          <w:sz w:val="24"/>
        </w:rPr>
        <w:t>,</w:t>
      </w:r>
      <w:r w:rsidRPr="00060C83">
        <w:rPr>
          <w:rFonts w:ascii="Times New Roman" w:eastAsia="仿宋" w:hAnsi="仿宋"/>
          <w:sz w:val="24"/>
        </w:rPr>
        <w:t>非金属性</w:t>
      </w:r>
      <w:r w:rsidRPr="00060C83">
        <w:rPr>
          <w:rFonts w:ascii="Times New Roman" w:eastAsia="宋体" w:hAnsi="宋体"/>
          <w:sz w:val="24"/>
        </w:rPr>
        <w:t>:Cl&gt;C,</w:t>
      </w:r>
      <w:r w:rsidRPr="00060C83">
        <w:rPr>
          <w:rFonts w:ascii="Times New Roman" w:eastAsia="仿宋" w:hAnsi="仿宋"/>
          <w:sz w:val="24"/>
        </w:rPr>
        <w:t>所以</w:t>
      </w:r>
      <w:r w:rsidRPr="00060C83">
        <w:rPr>
          <w:rFonts w:ascii="Times New Roman" w:eastAsia="宋体" w:hAnsi="宋体"/>
          <w:sz w:val="24"/>
        </w:rPr>
        <w:t>HClO</w:t>
      </w:r>
      <w:r w:rsidRPr="00060C83">
        <w:rPr>
          <w:rFonts w:ascii="Times New Roman" w:eastAsia="宋体" w:hAnsi="宋体"/>
          <w:sz w:val="24"/>
          <w:vertAlign w:val="subscript"/>
        </w:rPr>
        <w:t>4</w:t>
      </w:r>
      <w:r w:rsidRPr="00060C83">
        <w:rPr>
          <w:rFonts w:ascii="Times New Roman" w:eastAsia="仿宋" w:hAnsi="仿宋"/>
          <w:sz w:val="24"/>
        </w:rPr>
        <w:t>的酸性比</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酸性强。</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越小</w:t>
      </w:r>
      <w:r w:rsidRPr="00060C83">
        <w:rPr>
          <w:rFonts w:ascii="Times New Roman" w:eastAsia="宋体" w:hAnsi="宋体"/>
          <w:sz w:val="24"/>
        </w:rPr>
        <w:t>,</w:t>
      </w:r>
      <w:r w:rsidRPr="00060C83">
        <w:rPr>
          <w:rFonts w:ascii="Times New Roman" w:eastAsia="仿宋" w:hAnsi="仿宋"/>
          <w:sz w:val="24"/>
        </w:rPr>
        <w:t>说明金属阳离子水解程度越大</w:t>
      </w:r>
      <w:r w:rsidRPr="00060C83">
        <w:rPr>
          <w:rFonts w:ascii="Times New Roman" w:eastAsia="宋体" w:hAnsi="宋体"/>
          <w:sz w:val="24"/>
        </w:rPr>
        <w:t>,</w:t>
      </w:r>
      <w:r w:rsidRPr="00060C83">
        <w:rPr>
          <w:rFonts w:ascii="Times New Roman" w:eastAsia="仿宋" w:hAnsi="仿宋"/>
          <w:sz w:val="24"/>
        </w:rPr>
        <w:t>则对应元素的金属性越弱</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单质的硬度和熔、沸点均属于物理性质</w:t>
      </w:r>
      <w:r w:rsidRPr="00060C83">
        <w:rPr>
          <w:rFonts w:ascii="Times New Roman" w:eastAsia="宋体" w:hAnsi="宋体"/>
          <w:sz w:val="24"/>
        </w:rPr>
        <w:t>,</w:t>
      </w:r>
      <w:r w:rsidRPr="00060C83">
        <w:rPr>
          <w:rFonts w:ascii="Times New Roman" w:eastAsia="仿宋" w:hAnsi="仿宋"/>
          <w:sz w:val="24"/>
        </w:rPr>
        <w:t>不能比较金属性强弱</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金属性强弱与失电子数目的多少无关</w:t>
      </w:r>
      <w:r w:rsidRPr="00060C83">
        <w:rPr>
          <w:rFonts w:ascii="Times New Roman" w:eastAsia="宋体" w:hAnsi="宋体"/>
          <w:sz w:val="24"/>
        </w:rPr>
        <w:t>,</w:t>
      </w:r>
      <w:r w:rsidRPr="00060C83">
        <w:rPr>
          <w:rFonts w:ascii="Times New Roman" w:eastAsia="仿宋" w:hAnsi="仿宋"/>
          <w:sz w:val="24"/>
        </w:rPr>
        <w:t>只与失电子难易程度有关</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元素在化合物中化合价的高低与得失电子数有关</w:t>
      </w:r>
      <w:r w:rsidRPr="00060C83">
        <w:rPr>
          <w:rFonts w:ascii="Times New Roman" w:eastAsia="宋体" w:hAnsi="宋体"/>
          <w:sz w:val="24"/>
        </w:rPr>
        <w:t>,</w:t>
      </w:r>
      <w:r w:rsidRPr="00060C83">
        <w:rPr>
          <w:rFonts w:ascii="Times New Roman" w:eastAsia="仿宋" w:hAnsi="仿宋"/>
          <w:sz w:val="24"/>
        </w:rPr>
        <w:t>与得失电子难易程度无关</w:t>
      </w:r>
      <w:r w:rsidRPr="00060C83">
        <w:rPr>
          <w:rFonts w:ascii="Times New Roman" w:eastAsia="宋体" w:hAnsi="宋体"/>
          <w:sz w:val="24"/>
        </w:rPr>
        <w:t>;E</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单质与同浓度盐酸反应越剧烈</w:t>
      </w:r>
      <w:r w:rsidRPr="00060C83">
        <w:rPr>
          <w:rFonts w:ascii="Times New Roman" w:eastAsia="宋体" w:hAnsi="宋体"/>
          <w:sz w:val="24"/>
        </w:rPr>
        <w:t>,</w:t>
      </w:r>
      <w:r w:rsidRPr="00060C83">
        <w:rPr>
          <w:rFonts w:ascii="Times New Roman" w:eastAsia="仿宋" w:hAnsi="仿宋"/>
          <w:sz w:val="24"/>
        </w:rPr>
        <w:t>说明金属性越强。</w:t>
      </w:r>
    </w:p>
    <w:p w:rsidR="00A43C60" w:rsidRPr="00060C83"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根据原子守恒知</w:t>
      </w:r>
      <w:r w:rsidRPr="00060C83">
        <w:rPr>
          <w:rFonts w:ascii="Times New Roman" w:eastAsia="宋体" w:hAnsi="宋体"/>
          <w:sz w:val="24"/>
        </w:rPr>
        <w:t>,</w:t>
      </w:r>
      <w:r w:rsidRPr="00060C83">
        <w:rPr>
          <w:rFonts w:ascii="Times New Roman" w:eastAsia="仿宋" w:hAnsi="仿宋"/>
          <w:sz w:val="24"/>
        </w:rPr>
        <w:t>一个</w:t>
      </w:r>
      <w:r w:rsidRPr="00060C83">
        <w:rPr>
          <w:rFonts w:ascii="Times New Roman" w:eastAsia="宋体" w:hAnsi="宋体"/>
          <w:sz w:val="24"/>
        </w:rPr>
        <w:t>N</w:t>
      </w:r>
      <w:r w:rsidRPr="00060C83">
        <w:rPr>
          <w:rFonts w:ascii="Times New Roman" w:eastAsia="宋体" w:hAnsi="宋体"/>
          <w:sz w:val="24"/>
          <w:vertAlign w:val="subscript"/>
        </w:rPr>
        <w:t>4</w:t>
      </w:r>
      <w:r w:rsidRPr="00060C83">
        <w:rPr>
          <w:rFonts w:ascii="Times New Roman" w:eastAsia="仿宋" w:hAnsi="仿宋"/>
          <w:sz w:val="24"/>
        </w:rPr>
        <w:t>分子可生成</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分子</w:t>
      </w:r>
      <w:r w:rsidRPr="00060C83">
        <w:rPr>
          <w:rFonts w:ascii="Times New Roman" w:eastAsia="宋体" w:hAnsi="宋体"/>
          <w:sz w:val="24"/>
        </w:rPr>
        <w:t>,</w:t>
      </w:r>
      <w:r w:rsidRPr="00060C83">
        <w:rPr>
          <w:rFonts w:ascii="Times New Roman" w:eastAsia="仿宋" w:hAnsi="仿宋"/>
          <w:sz w:val="24"/>
        </w:rPr>
        <w:t>一个</w:t>
      </w:r>
      <w:r w:rsidRPr="00060C83">
        <w:rPr>
          <w:rFonts w:ascii="Times New Roman" w:eastAsia="宋体" w:hAnsi="宋体"/>
          <w:sz w:val="24"/>
        </w:rPr>
        <w:t>N</w:t>
      </w:r>
      <w:r w:rsidRPr="00060C83">
        <w:rPr>
          <w:rFonts w:ascii="Times New Roman" w:eastAsia="宋体" w:hAnsi="宋体"/>
          <w:sz w:val="24"/>
          <w:vertAlign w:val="subscript"/>
        </w:rPr>
        <w:t>4</w:t>
      </w:r>
      <w:r w:rsidRPr="00060C83">
        <w:rPr>
          <w:rFonts w:ascii="Times New Roman" w:eastAsia="仿宋" w:hAnsi="仿宋"/>
          <w:sz w:val="24"/>
        </w:rPr>
        <w:t>分子中含有</w:t>
      </w:r>
      <w:r w:rsidRPr="00060C83">
        <w:rPr>
          <w:rFonts w:ascii="Times New Roman" w:eastAsia="宋体" w:hAnsi="宋体"/>
          <w:sz w:val="24"/>
        </w:rPr>
        <w:t>6</w:t>
      </w:r>
      <w:r w:rsidRPr="00060C83">
        <w:rPr>
          <w:rFonts w:ascii="Times New Roman" w:eastAsia="仿宋" w:hAnsi="仿宋"/>
          <w:sz w:val="24"/>
        </w:rPr>
        <w:t>个</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N</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破坏</w:t>
      </w:r>
      <w:r w:rsidRPr="00060C83">
        <w:rPr>
          <w:rFonts w:ascii="Times New Roman" w:eastAsia="宋体" w:hAnsi="宋体"/>
          <w:sz w:val="24"/>
        </w:rPr>
        <w:t>1molN</w:t>
      </w:r>
      <w:r w:rsidRPr="00060C83">
        <w:rPr>
          <w:rFonts w:ascii="Times New Roman" w:eastAsia="宋体" w:hAnsi="宋体"/>
          <w:sz w:val="24"/>
          <w:vertAlign w:val="subscript"/>
        </w:rPr>
        <w:t>4</w:t>
      </w:r>
      <w:r w:rsidRPr="00060C83">
        <w:rPr>
          <w:rFonts w:ascii="Times New Roman" w:eastAsia="仿宋" w:hAnsi="仿宋"/>
          <w:sz w:val="24"/>
        </w:rPr>
        <w:t>分子中</w:t>
      </w:r>
      <w:r w:rsidRPr="00060C83">
        <w:rPr>
          <w:rFonts w:ascii="Times New Roman" w:eastAsia="宋体" w:hAnsi="宋体"/>
          <w:sz w:val="24"/>
        </w:rPr>
        <w:t>6molN</w:t>
      </w:r>
      <w:r w:rsidRPr="00060C83">
        <w:rPr>
          <w:rFonts w:ascii="Times New Roman" w:eastAsia="宋体" w:hAnsi="Times New Roman" w:cs="Times New Roman"/>
          <w:sz w:val="24"/>
        </w:rPr>
        <w:t>—</w:t>
      </w:r>
      <w:r w:rsidRPr="00060C83">
        <w:rPr>
          <w:rFonts w:ascii="Times New Roman" w:eastAsia="宋体" w:hAnsi="宋体"/>
          <w:sz w:val="24"/>
        </w:rPr>
        <w:t>N</w:t>
      </w:r>
      <w:r w:rsidRPr="00060C83">
        <w:rPr>
          <w:rFonts w:ascii="Times New Roman" w:eastAsia="仿宋" w:hAnsi="仿宋"/>
          <w:sz w:val="24"/>
        </w:rPr>
        <w:t>需要吸收</w:t>
      </w:r>
      <w:r w:rsidRPr="00060C83">
        <w:rPr>
          <w:rFonts w:ascii="Times New Roman" w:eastAsia="宋体" w:hAnsi="宋体"/>
          <w:sz w:val="24"/>
        </w:rPr>
        <w:t>1002kJ</w:t>
      </w:r>
      <w:r w:rsidRPr="00060C83">
        <w:rPr>
          <w:rFonts w:ascii="Times New Roman" w:eastAsia="仿宋" w:hAnsi="仿宋"/>
          <w:sz w:val="24"/>
        </w:rPr>
        <w:t>能量</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2molN</w:t>
      </w:r>
      <w:r w:rsidRPr="00060C83">
        <w:rPr>
          <w:rFonts w:ascii="Cambria Math" w:eastAsia="NEU-BZ-S92" w:hAnsi="Cambria Math"/>
          <w:sz w:val="24"/>
        </w:rPr>
        <w:t>≡</w:t>
      </w:r>
      <w:r w:rsidRPr="00060C83">
        <w:rPr>
          <w:rFonts w:ascii="Times New Roman" w:eastAsia="宋体" w:hAnsi="宋体"/>
          <w:sz w:val="24"/>
        </w:rPr>
        <w:t>N</w:t>
      </w:r>
      <w:r w:rsidRPr="00060C83">
        <w:rPr>
          <w:rFonts w:ascii="Times New Roman" w:eastAsia="仿宋" w:hAnsi="仿宋"/>
          <w:sz w:val="24"/>
        </w:rPr>
        <w:t>放出</w:t>
      </w:r>
      <w:r w:rsidRPr="00060C83">
        <w:rPr>
          <w:rFonts w:ascii="Times New Roman" w:eastAsia="宋体" w:hAnsi="宋体"/>
          <w:sz w:val="24"/>
        </w:rPr>
        <w:t>1884kJ</w:t>
      </w:r>
      <w:r w:rsidRPr="00060C83">
        <w:rPr>
          <w:rFonts w:ascii="Times New Roman" w:eastAsia="仿宋" w:hAnsi="仿宋"/>
          <w:sz w:val="24"/>
        </w:rPr>
        <w:t>能量</w:t>
      </w:r>
      <w:r w:rsidRPr="00060C83">
        <w:rPr>
          <w:rFonts w:ascii="Times New Roman" w:eastAsia="宋体" w:hAnsi="宋体"/>
          <w:sz w:val="24"/>
        </w:rPr>
        <w:t>,</w:t>
      </w:r>
      <w:r w:rsidRPr="00060C83">
        <w:rPr>
          <w:rFonts w:ascii="Times New Roman" w:eastAsia="仿宋" w:hAnsi="仿宋"/>
          <w:sz w:val="24"/>
        </w:rPr>
        <w:t>所以该反应的热化学方程式为</w:t>
      </w:r>
      <w:r w:rsidRPr="00060C83">
        <w:rPr>
          <w:rFonts w:ascii="Times New Roman" w:eastAsia="宋体" w:hAnsi="宋体"/>
          <w:sz w:val="24"/>
        </w:rPr>
        <w:t>N</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21" name="图片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=-882kJ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677986" w:rsidRPr="00A43C60" w:rsidRDefault="00A43C60" w:rsidP="00A43C6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根据题意可得发生反应的化学方程式为</w:t>
      </w:r>
      <w:r w:rsidRPr="00060C83">
        <w:rPr>
          <w:rFonts w:ascii="Times New Roman" w:eastAsia="宋体" w:hAnsi="宋体"/>
          <w:sz w:val="24"/>
        </w:rPr>
        <w:t>NaCN+H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922" name="图片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NaCN</w:t>
      </w:r>
      <w:r w:rsidRPr="00060C83">
        <w:rPr>
          <w:rFonts w:ascii="Times New Roman" w:eastAsia="仿宋" w:hAnsi="仿宋"/>
          <w:sz w:val="24"/>
        </w:rPr>
        <w:t>的电子式为</w:t>
      </w:r>
      <w:r w:rsidRPr="00060C83">
        <w:rPr>
          <w:rFonts w:ascii="Times New Roman" w:eastAsia="宋体" w:hAnsi="宋体"/>
          <w:sz w:val="24"/>
        </w:rPr>
        <w:t>Na</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C</w:t>
      </w:r>
      <w:r w:rsidRPr="00060C83">
        <w:rPr>
          <w:rFonts w:eastAsia="NEU-BZ-S92"/>
          <w:i/>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仿宋" w:hAnsi="仿宋"/>
          <w:sz w:val="24"/>
        </w:rPr>
        <w:t>。</w:t>
      </w:r>
    </w:p>
    <w:sectPr w:rsidR="00677986" w:rsidRPr="00A43C6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B42" w:rsidRDefault="005B3B42">
      <w:r>
        <w:separator/>
      </w:r>
    </w:p>
  </w:endnote>
  <w:endnote w:type="continuationSeparator" w:id="1">
    <w:p w:rsidR="005B3B42" w:rsidRDefault="005B3B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B42" w:rsidRDefault="005B3B42">
      <w:r>
        <w:separator/>
      </w:r>
    </w:p>
  </w:footnote>
  <w:footnote w:type="continuationSeparator" w:id="1">
    <w:p w:rsidR="005B3B42" w:rsidRDefault="005B3B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0CBD"/>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3B42"/>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059C8"/>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43C60"/>
    <w:rsid w:val="00A51310"/>
    <w:rsid w:val="00A54505"/>
    <w:rsid w:val="00A61A47"/>
    <w:rsid w:val="00A83932"/>
    <w:rsid w:val="00A904BE"/>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027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19EFE-80FA-4722-BBA2-30521232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2021-03-14T08:24:00Z</dcterms:created>
  <dcterms:modified xsi:type="dcterms:W3CDTF">2022-04-26T06:15:00Z</dcterms:modified>
</cp:coreProperties>
</file>